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AF" w:rsidRDefault="00CF19AF">
      <w:pPr>
        <w:spacing w:after="0" w:line="259" w:lineRule="auto"/>
        <w:ind w:firstLine="0"/>
        <w:jc w:val="left"/>
      </w:pPr>
      <w:r>
        <w:rPr>
          <w:noProof/>
        </w:rPr>
        <w:drawing>
          <wp:inline distT="0" distB="0" distL="0" distR="0">
            <wp:extent cx="6329045" cy="86684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66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9AF" w:rsidRDefault="00CF19AF">
      <w:pPr>
        <w:spacing w:after="0" w:line="259" w:lineRule="auto"/>
        <w:ind w:firstLine="0"/>
        <w:jc w:val="left"/>
      </w:pPr>
    </w:p>
    <w:p w:rsidR="00CF19AF" w:rsidRDefault="00CF19AF">
      <w:pPr>
        <w:spacing w:after="0" w:line="259" w:lineRule="auto"/>
        <w:ind w:firstLine="0"/>
        <w:jc w:val="left"/>
      </w:pPr>
    </w:p>
    <w:p w:rsidR="00CF19AF" w:rsidRDefault="00CF19AF">
      <w:pPr>
        <w:spacing w:after="0" w:line="259" w:lineRule="auto"/>
        <w:ind w:firstLine="0"/>
        <w:jc w:val="left"/>
      </w:pPr>
    </w:p>
    <w:p w:rsidR="00CF19AF" w:rsidRDefault="00CF19AF">
      <w:pPr>
        <w:spacing w:after="0" w:line="259" w:lineRule="auto"/>
        <w:ind w:firstLine="0"/>
        <w:jc w:val="left"/>
      </w:pPr>
    </w:p>
    <w:p w:rsidR="00CF19AF" w:rsidRDefault="00CF19AF">
      <w:pPr>
        <w:spacing w:after="0" w:line="259" w:lineRule="auto"/>
        <w:ind w:firstLine="0"/>
        <w:jc w:val="left"/>
      </w:pPr>
    </w:p>
    <w:p w:rsidR="00043B3B" w:rsidRDefault="00043B3B">
      <w:pPr>
        <w:spacing w:after="0" w:line="259" w:lineRule="auto"/>
        <w:ind w:left="15" w:firstLine="0"/>
        <w:jc w:val="center"/>
      </w:pPr>
    </w:p>
    <w:p w:rsidR="00023B30" w:rsidRDefault="00023B30">
      <w:pPr>
        <w:spacing w:after="0" w:line="259" w:lineRule="auto"/>
        <w:ind w:left="15" w:firstLine="0"/>
        <w:jc w:val="center"/>
      </w:pPr>
    </w:p>
    <w:p w:rsidR="00043B3B" w:rsidRPr="007E20FA" w:rsidRDefault="00F818F0" w:rsidP="00023B30">
      <w:pPr>
        <w:spacing w:after="0" w:line="259" w:lineRule="auto"/>
        <w:ind w:left="706" w:right="753" w:firstLine="0"/>
        <w:jc w:val="center"/>
        <w:rPr>
          <w:sz w:val="22"/>
        </w:rPr>
      </w:pPr>
      <w:r>
        <w:rPr>
          <w:b/>
          <w:lang w:val="en-US"/>
        </w:rPr>
        <w:t>I</w:t>
      </w:r>
      <w:r w:rsidRPr="00F818F0">
        <w:rPr>
          <w:b/>
        </w:rPr>
        <w:t>.</w:t>
      </w:r>
      <w:r w:rsidR="002B2C18" w:rsidRPr="00F818F0">
        <w:rPr>
          <w:b/>
        </w:rPr>
        <w:t xml:space="preserve">Общие положения </w:t>
      </w:r>
      <w:r w:rsidR="002B2C18" w:rsidRPr="007E20FA">
        <w:rPr>
          <w:sz w:val="22"/>
        </w:rPr>
        <w:t xml:space="preserve"> </w:t>
      </w:r>
    </w:p>
    <w:p w:rsidR="00B7272A" w:rsidRPr="007E20FA" w:rsidRDefault="00F818F0" w:rsidP="00675B52">
      <w:pPr>
        <w:pStyle w:val="a5"/>
        <w:rPr>
          <w:sz w:val="22"/>
        </w:rPr>
      </w:pPr>
      <w:r w:rsidRPr="00F818F0">
        <w:rPr>
          <w:sz w:val="22"/>
        </w:rPr>
        <w:t xml:space="preserve">1.1 </w:t>
      </w:r>
      <w:r w:rsidR="002B2C18" w:rsidRPr="007E20FA">
        <w:rPr>
          <w:sz w:val="22"/>
        </w:rPr>
        <w:t xml:space="preserve">Настоящее Положение регулирует порядок организации </w:t>
      </w:r>
      <w:r w:rsidR="005D3F0B" w:rsidRPr="007E20FA">
        <w:rPr>
          <w:sz w:val="22"/>
        </w:rPr>
        <w:t>образовательного процесса</w:t>
      </w:r>
      <w:r w:rsidR="002B2C18" w:rsidRPr="007E20FA">
        <w:rPr>
          <w:sz w:val="22"/>
        </w:rPr>
        <w:t xml:space="preserve"> в </w:t>
      </w:r>
      <w:r w:rsidR="00334DAB" w:rsidRPr="007E20FA">
        <w:rPr>
          <w:sz w:val="22"/>
        </w:rPr>
        <w:t xml:space="preserve">Автономной  некоммерческой  организации дополнительного профессионального образования  « Школа АВТОМИР»  </w:t>
      </w:r>
      <w:proofErr w:type="gramStart"/>
      <w:r w:rsidR="00334DAB" w:rsidRPr="007E20FA">
        <w:rPr>
          <w:sz w:val="22"/>
        </w:rPr>
        <w:t xml:space="preserve">( </w:t>
      </w:r>
      <w:proofErr w:type="gramEnd"/>
      <w:r w:rsidR="00334DAB" w:rsidRPr="007E20FA">
        <w:rPr>
          <w:sz w:val="22"/>
        </w:rPr>
        <w:t>далее Автошкола</w:t>
      </w:r>
      <w:r w:rsidR="005D3F0B" w:rsidRPr="007E20FA">
        <w:rPr>
          <w:sz w:val="22"/>
        </w:rPr>
        <w:t>)</w:t>
      </w:r>
      <w:r w:rsidR="00B7272A" w:rsidRPr="007E20FA">
        <w:rPr>
          <w:sz w:val="22"/>
        </w:rPr>
        <w:t>.</w:t>
      </w:r>
      <w:r w:rsidR="00334DAB" w:rsidRPr="007E20FA">
        <w:rPr>
          <w:sz w:val="22"/>
        </w:rPr>
        <w:t xml:space="preserve"> </w:t>
      </w:r>
    </w:p>
    <w:p w:rsidR="00043B3B" w:rsidRPr="007E20FA" w:rsidRDefault="00F818F0" w:rsidP="00675B52">
      <w:pPr>
        <w:pStyle w:val="a5"/>
        <w:rPr>
          <w:sz w:val="22"/>
        </w:rPr>
      </w:pPr>
      <w:proofErr w:type="gramStart"/>
      <w:r w:rsidRPr="00F818F0">
        <w:rPr>
          <w:sz w:val="22"/>
        </w:rPr>
        <w:t xml:space="preserve">1.2 </w:t>
      </w:r>
      <w:r w:rsidR="00B7272A" w:rsidRPr="007E20FA">
        <w:rPr>
          <w:sz w:val="22"/>
        </w:rPr>
        <w:t>О</w:t>
      </w:r>
      <w:r w:rsidR="005D3F0B" w:rsidRPr="007E20FA">
        <w:rPr>
          <w:sz w:val="22"/>
        </w:rPr>
        <w:t xml:space="preserve">бразовательный процесс </w:t>
      </w:r>
      <w:r w:rsidR="00B7272A" w:rsidRPr="007E20FA">
        <w:rPr>
          <w:sz w:val="22"/>
        </w:rPr>
        <w:t xml:space="preserve"> осуществл</w:t>
      </w:r>
      <w:r w:rsidR="005D3F0B" w:rsidRPr="007E20FA">
        <w:rPr>
          <w:sz w:val="22"/>
        </w:rPr>
        <w:t xml:space="preserve">яется  в </w:t>
      </w:r>
      <w:r w:rsidR="00B7272A" w:rsidRPr="007E20FA">
        <w:rPr>
          <w:sz w:val="22"/>
        </w:rPr>
        <w:t xml:space="preserve"> </w:t>
      </w:r>
      <w:r w:rsidR="002B2C18" w:rsidRPr="007E20FA">
        <w:rPr>
          <w:sz w:val="22"/>
        </w:rPr>
        <w:t xml:space="preserve"> соответствии с </w:t>
      </w:r>
      <w:r w:rsidR="005D3F0B" w:rsidRPr="007E20FA">
        <w:rPr>
          <w:sz w:val="22"/>
        </w:rPr>
        <w:t>Федеральным законом от 29.12.2012г №273- ФЗ « Об образовании», Федеральным законом №196 от 10.12.199г. « О безопасности дорожного движения», Приказом Министерства образования и науки Российской Федерации от 18.04.</w:t>
      </w:r>
      <w:r w:rsidR="0010057F" w:rsidRPr="007E20FA">
        <w:rPr>
          <w:sz w:val="22"/>
        </w:rPr>
        <w:t>2013г №292 « Об утверждении Порядка организации и осуществления  образовательной деятельности по основным программам профессионального обучения», Приказом Министерства образования и науки Российской  Федерации от 26.12.2013г</w:t>
      </w:r>
      <w:proofErr w:type="gramEnd"/>
      <w:r w:rsidR="0010057F" w:rsidRPr="007E20FA">
        <w:rPr>
          <w:sz w:val="22"/>
        </w:rPr>
        <w:t xml:space="preserve"> №1408 « Об  утверждении примерных </w:t>
      </w:r>
      <w:proofErr w:type="gramStart"/>
      <w:r w:rsidR="0010057F" w:rsidRPr="007E20FA">
        <w:rPr>
          <w:sz w:val="22"/>
        </w:rPr>
        <w:t>программ профессионального обучения  водителей  транспортных средств соответствующих категорий</w:t>
      </w:r>
      <w:proofErr w:type="gramEnd"/>
      <w:r w:rsidR="0010057F" w:rsidRPr="007E20FA">
        <w:rPr>
          <w:sz w:val="22"/>
        </w:rPr>
        <w:t xml:space="preserve"> и подкатегорий</w:t>
      </w:r>
      <w:r w:rsidR="002B2C18" w:rsidRPr="007E20FA">
        <w:rPr>
          <w:sz w:val="22"/>
        </w:rPr>
        <w:t xml:space="preserve">, Уставом Автошколы, и другими локальными актами Автошколы.  </w:t>
      </w:r>
    </w:p>
    <w:p w:rsidR="0010057F" w:rsidRPr="007E20FA" w:rsidRDefault="0010057F" w:rsidP="00675B52">
      <w:pPr>
        <w:pStyle w:val="a5"/>
        <w:rPr>
          <w:sz w:val="22"/>
        </w:rPr>
      </w:pPr>
    </w:p>
    <w:p w:rsidR="00444D20" w:rsidRPr="00F818F0" w:rsidRDefault="00F818F0" w:rsidP="00F818F0">
      <w:pPr>
        <w:pStyle w:val="a5"/>
        <w:ind w:firstLine="0"/>
        <w:jc w:val="center"/>
        <w:rPr>
          <w:b/>
          <w:sz w:val="22"/>
        </w:rPr>
      </w:pPr>
      <w:r>
        <w:rPr>
          <w:b/>
          <w:sz w:val="22"/>
          <w:lang w:val="en-US"/>
        </w:rPr>
        <w:t>II</w:t>
      </w:r>
      <w:r w:rsidRPr="00F818F0">
        <w:rPr>
          <w:b/>
          <w:sz w:val="22"/>
        </w:rPr>
        <w:t xml:space="preserve">. </w:t>
      </w:r>
      <w:proofErr w:type="gramStart"/>
      <w:r w:rsidR="00222949" w:rsidRPr="00F818F0">
        <w:rPr>
          <w:b/>
          <w:sz w:val="22"/>
        </w:rPr>
        <w:t>Правила  приема</w:t>
      </w:r>
      <w:proofErr w:type="gramEnd"/>
      <w:r w:rsidR="00222949" w:rsidRPr="00F818F0">
        <w:rPr>
          <w:b/>
          <w:sz w:val="22"/>
        </w:rPr>
        <w:t xml:space="preserve">  на  обучение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2.1.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-   не достигли  возраста</w:t>
      </w:r>
      <w:proofErr w:type="gramStart"/>
      <w:r w:rsidRPr="007E20FA">
        <w:rPr>
          <w:sz w:val="22"/>
        </w:rPr>
        <w:t xml:space="preserve"> ,</w:t>
      </w:r>
      <w:proofErr w:type="gramEnd"/>
      <w:r w:rsidRPr="007E20FA">
        <w:rPr>
          <w:sz w:val="22"/>
        </w:rPr>
        <w:t xml:space="preserve"> требуемого для обучения  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-   имеющие ограничения  по медицинским  показаниям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sz w:val="22"/>
        </w:rPr>
        <w:t>2.2.</w:t>
      </w:r>
      <w:r w:rsidRPr="007E20FA">
        <w:rPr>
          <w:color w:val="auto"/>
          <w:sz w:val="22"/>
        </w:rPr>
        <w:t xml:space="preserve">  Поступающий ( Слушатель) и (или) его родитель (законных представитель) должен ознакомиться с  Уставом</w:t>
      </w:r>
      <w:proofErr w:type="gramStart"/>
      <w:r w:rsidRPr="007E20FA">
        <w:rPr>
          <w:color w:val="auto"/>
          <w:sz w:val="22"/>
        </w:rPr>
        <w:t xml:space="preserve"> ,</w:t>
      </w:r>
      <w:proofErr w:type="gramEnd"/>
      <w:r w:rsidRPr="007E20FA">
        <w:rPr>
          <w:color w:val="auto"/>
          <w:sz w:val="22"/>
        </w:rPr>
        <w:t xml:space="preserve"> лицензией на право ведения образовательной деятельности, со свидетельством о государственной регистрации, с образовательными программами  и другими документами, регламентирующими организацию образовательного процесса, правами и обязанностями обучающихся  (  информация  в открытом и свободном доступе).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 xml:space="preserve">    2.3  Поступающий (Слушатель) должен  </w:t>
      </w:r>
      <w:proofErr w:type="gramStart"/>
      <w:r w:rsidRPr="007E20FA">
        <w:rPr>
          <w:color w:val="auto"/>
          <w:sz w:val="22"/>
        </w:rPr>
        <w:t>предоставить  следующие  документы</w:t>
      </w:r>
      <w:proofErr w:type="gramEnd"/>
      <w:r w:rsidRPr="007E20FA">
        <w:rPr>
          <w:color w:val="auto"/>
          <w:sz w:val="22"/>
        </w:rPr>
        <w:t>:</w:t>
      </w:r>
    </w:p>
    <w:p w:rsidR="00222949" w:rsidRPr="007E20FA" w:rsidRDefault="00222949" w:rsidP="007E20FA">
      <w:pPr>
        <w:pStyle w:val="a5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>Если  программа  обучения  «Подготовка водителей транспортных средств категорий «А</w:t>
      </w:r>
      <w:proofErr w:type="gramStart"/>
      <w:r w:rsidRPr="007E20FA">
        <w:rPr>
          <w:color w:val="auto"/>
          <w:sz w:val="22"/>
        </w:rPr>
        <w:t xml:space="preserve"> ,</w:t>
      </w:r>
      <w:proofErr w:type="gramEnd"/>
      <w:r w:rsidRPr="007E20FA">
        <w:rPr>
          <w:color w:val="auto"/>
          <w:sz w:val="22"/>
        </w:rPr>
        <w:t xml:space="preserve">В, С, D»: 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>а) документ, удостоверяющий личность (паспорт),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 xml:space="preserve">       б) медицинская справка формы № 003-в/у с разрешенными отметками в соответствующих категориях ( при отсутствии оформляется в  течени</w:t>
      </w:r>
      <w:proofErr w:type="gramStart"/>
      <w:r w:rsidRPr="007E20FA">
        <w:rPr>
          <w:color w:val="auto"/>
          <w:sz w:val="22"/>
        </w:rPr>
        <w:t>и</w:t>
      </w:r>
      <w:proofErr w:type="gramEnd"/>
      <w:r w:rsidRPr="007E20FA">
        <w:rPr>
          <w:color w:val="auto"/>
          <w:sz w:val="22"/>
        </w:rPr>
        <w:t xml:space="preserve"> месяца с момента  зачисления)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>Если программа обучения «Подготовка водителей транспортных средств категорий «ВЕ, СЕ »: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>а) документ, удостоверяющий личность (паспорт),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 xml:space="preserve">       б) медицинская справка формы № 003-в/у с разрешенными отметками в </w:t>
      </w:r>
      <w:proofErr w:type="gramStart"/>
      <w:r w:rsidRPr="007E20FA">
        <w:rPr>
          <w:color w:val="auto"/>
          <w:sz w:val="22"/>
        </w:rPr>
        <w:t>соответствующих</w:t>
      </w:r>
      <w:proofErr w:type="gramEnd"/>
      <w:r w:rsidRPr="007E20FA">
        <w:rPr>
          <w:color w:val="auto"/>
          <w:sz w:val="22"/>
        </w:rPr>
        <w:t xml:space="preserve"> 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 xml:space="preserve">      категориях ( при отсутствии оформляется в  течени</w:t>
      </w:r>
      <w:proofErr w:type="gramStart"/>
      <w:r w:rsidRPr="007E20FA">
        <w:rPr>
          <w:color w:val="auto"/>
          <w:sz w:val="22"/>
        </w:rPr>
        <w:t>и</w:t>
      </w:r>
      <w:proofErr w:type="gramEnd"/>
      <w:r w:rsidRPr="007E20FA">
        <w:rPr>
          <w:color w:val="auto"/>
          <w:sz w:val="22"/>
        </w:rPr>
        <w:t xml:space="preserve"> месяца с момента  зачисления)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 xml:space="preserve">      в)  документ, удостоверяющий право управления транспортным средством (водительское удостоверение) 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 xml:space="preserve">   2.4. Оформляет и подает Заявление  в письменной форме. В личном заявлении указывает следующие сведения</w:t>
      </w:r>
      <w:proofErr w:type="gramStart"/>
      <w:r w:rsidRPr="007E20FA">
        <w:rPr>
          <w:color w:val="auto"/>
          <w:sz w:val="22"/>
        </w:rPr>
        <w:t xml:space="preserve">  :</w:t>
      </w:r>
      <w:proofErr w:type="gramEnd"/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>- Фамилия, имя, отчество;</w:t>
      </w:r>
    </w:p>
    <w:p w:rsidR="00222949" w:rsidRPr="007E20FA" w:rsidRDefault="00222949" w:rsidP="007E20FA">
      <w:pPr>
        <w:pStyle w:val="a5"/>
        <w:ind w:firstLine="0"/>
        <w:jc w:val="left"/>
        <w:rPr>
          <w:color w:val="auto"/>
          <w:sz w:val="22"/>
        </w:rPr>
      </w:pPr>
      <w:r w:rsidRPr="007E20FA">
        <w:rPr>
          <w:color w:val="auto"/>
          <w:sz w:val="22"/>
        </w:rPr>
        <w:t>- Дата  рождения;</w:t>
      </w:r>
    </w:p>
    <w:p w:rsidR="00222949" w:rsidRPr="007E20FA" w:rsidRDefault="00222949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>- Адрес места  регистрации;</w:t>
      </w:r>
    </w:p>
    <w:p w:rsidR="00222949" w:rsidRPr="007E20FA" w:rsidRDefault="00222949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>- Образование / специальность;</w:t>
      </w:r>
    </w:p>
    <w:p w:rsidR="00222949" w:rsidRPr="007E20FA" w:rsidRDefault="00222949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>- Номер контактного телефона;</w:t>
      </w:r>
    </w:p>
    <w:p w:rsidR="00222949" w:rsidRPr="007E20FA" w:rsidRDefault="00222949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 xml:space="preserve">       - Дата заполнения заявления </w:t>
      </w:r>
    </w:p>
    <w:p w:rsidR="00222949" w:rsidRPr="007E20FA" w:rsidRDefault="00222949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 xml:space="preserve">      -  подпись </w:t>
      </w:r>
    </w:p>
    <w:p w:rsidR="00222949" w:rsidRPr="00FB059A" w:rsidRDefault="00222949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 xml:space="preserve">2.5. </w:t>
      </w:r>
      <w:proofErr w:type="gramStart"/>
      <w:r w:rsidRPr="007E20FA">
        <w:rPr>
          <w:sz w:val="22"/>
        </w:rPr>
        <w:t>Оформляет</w:t>
      </w:r>
      <w:proofErr w:type="gramEnd"/>
      <w:r w:rsidRPr="007E20FA">
        <w:rPr>
          <w:sz w:val="22"/>
        </w:rPr>
        <w:t xml:space="preserve"> / заключает  Договор  об  оказании платных образовательных услуг</w:t>
      </w:r>
      <w:r w:rsidR="00FB059A">
        <w:rPr>
          <w:sz w:val="22"/>
        </w:rPr>
        <w:t xml:space="preserve"> </w:t>
      </w:r>
      <w:r w:rsidRPr="007E20FA">
        <w:rPr>
          <w:sz w:val="22"/>
        </w:rPr>
        <w:t xml:space="preserve"> в 2-экземплярах. </w:t>
      </w:r>
    </w:p>
    <w:p w:rsidR="00F818F0" w:rsidRDefault="00F818F0" w:rsidP="007E20FA">
      <w:pPr>
        <w:pStyle w:val="a5"/>
        <w:ind w:firstLine="0"/>
        <w:jc w:val="left"/>
        <w:rPr>
          <w:sz w:val="22"/>
        </w:rPr>
      </w:pPr>
      <w:r w:rsidRPr="00FB059A">
        <w:rPr>
          <w:sz w:val="22"/>
        </w:rPr>
        <w:t xml:space="preserve">2.6 </w:t>
      </w:r>
      <w:r w:rsidR="00FB059A" w:rsidRPr="00FB059A">
        <w:rPr>
          <w:sz w:val="22"/>
        </w:rPr>
        <w:t xml:space="preserve">  Договор  </w:t>
      </w:r>
      <w:r w:rsidR="00FB059A" w:rsidRPr="007E20FA">
        <w:rPr>
          <w:sz w:val="22"/>
        </w:rPr>
        <w:t>об  оказании платных образовательных услуг</w:t>
      </w:r>
      <w:r w:rsidR="00FB059A">
        <w:rPr>
          <w:sz w:val="22"/>
        </w:rPr>
        <w:t xml:space="preserve"> должен иметь информацию: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FB059A">
        <w:rPr>
          <w:rFonts w:cs="Calibri"/>
          <w:sz w:val="22"/>
        </w:rPr>
        <w:t xml:space="preserve"> </w:t>
      </w:r>
      <w:proofErr w:type="gramStart"/>
      <w:r w:rsidRPr="00BA196B">
        <w:rPr>
          <w:rFonts w:cs="Calibri"/>
          <w:sz w:val="22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  <w:proofErr w:type="gramEnd"/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>б) место нахождения или место жительства исполнителя;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>в) наименование или фамилия, имя, отчество (при наличии) заказчика, телефон заказчика;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>г) место нахождения или место жительства заказчика;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proofErr w:type="spellStart"/>
      <w:proofErr w:type="gramStart"/>
      <w:r w:rsidRPr="00BA196B">
        <w:rPr>
          <w:rFonts w:cs="Calibri"/>
          <w:sz w:val="22"/>
        </w:rPr>
        <w:t>д</w:t>
      </w:r>
      <w:proofErr w:type="spellEnd"/>
      <w:r w:rsidRPr="00BA196B">
        <w:rPr>
          <w:rFonts w:cs="Calibri"/>
          <w:sz w:val="22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BA196B">
        <w:rPr>
          <w:rFonts w:cs="Calibri"/>
          <w:sz w:val="22"/>
        </w:rPr>
        <w:t>услуг</w:t>
      </w:r>
      <w:proofErr w:type="gramEnd"/>
      <w:r w:rsidRPr="00BA196B">
        <w:rPr>
          <w:rFonts w:cs="Calibri"/>
          <w:sz w:val="22"/>
        </w:rPr>
        <w:t xml:space="preserve"> в пользу обучающегося, не являющегося </w:t>
      </w:r>
      <w:r w:rsidRPr="00BA196B">
        <w:rPr>
          <w:rFonts w:cs="Calibri"/>
          <w:sz w:val="22"/>
        </w:rPr>
        <w:lastRenderedPageBreak/>
        <w:t>заказчиком по договору);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>ж) права, обязанности и ответственность исполнителя, заказчика и обучающегося;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proofErr w:type="spellStart"/>
      <w:r w:rsidRPr="00BA196B">
        <w:rPr>
          <w:rFonts w:cs="Calibri"/>
          <w:sz w:val="22"/>
        </w:rPr>
        <w:t>з</w:t>
      </w:r>
      <w:proofErr w:type="spellEnd"/>
      <w:r w:rsidRPr="00BA196B">
        <w:rPr>
          <w:rFonts w:cs="Calibri"/>
          <w:sz w:val="22"/>
        </w:rPr>
        <w:t>) полная стоимость образовательных услуг, порядок их оплаты;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>л) форма обучения;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>м) сроки освоения образовательной программы (продолжительность обучения);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proofErr w:type="spellStart"/>
      <w:r w:rsidRPr="00BA196B">
        <w:rPr>
          <w:rFonts w:cs="Calibri"/>
          <w:sz w:val="22"/>
        </w:rPr>
        <w:t>н</w:t>
      </w:r>
      <w:proofErr w:type="spellEnd"/>
      <w:r w:rsidRPr="00BA196B">
        <w:rPr>
          <w:rFonts w:cs="Calibri"/>
          <w:sz w:val="22"/>
        </w:rPr>
        <w:t xml:space="preserve">) вид документа (при наличии), выдаваемого </w:t>
      </w:r>
      <w:proofErr w:type="gramStart"/>
      <w:r w:rsidRPr="00BA196B">
        <w:rPr>
          <w:rFonts w:cs="Calibri"/>
          <w:sz w:val="22"/>
        </w:rPr>
        <w:t>обучающемуся</w:t>
      </w:r>
      <w:proofErr w:type="gramEnd"/>
      <w:r w:rsidRPr="00BA196B">
        <w:rPr>
          <w:rFonts w:cs="Calibri"/>
          <w:sz w:val="22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r w:rsidRPr="00BA196B">
        <w:rPr>
          <w:rFonts w:cs="Calibri"/>
          <w:sz w:val="22"/>
        </w:rPr>
        <w:t>о) порядок изменения и расторжения договора;</w:t>
      </w:r>
    </w:p>
    <w:p w:rsidR="00FB059A" w:rsidRPr="00BA196B" w:rsidRDefault="00FB059A" w:rsidP="00FB059A">
      <w:pPr>
        <w:widowControl w:val="0"/>
        <w:autoSpaceDE w:val="0"/>
        <w:autoSpaceDN w:val="0"/>
        <w:adjustRightInd w:val="0"/>
        <w:ind w:firstLine="540"/>
        <w:rPr>
          <w:rFonts w:cs="Calibri"/>
          <w:sz w:val="22"/>
        </w:rPr>
      </w:pPr>
      <w:proofErr w:type="spellStart"/>
      <w:r w:rsidRPr="00BA196B">
        <w:rPr>
          <w:rFonts w:cs="Calibri"/>
          <w:sz w:val="22"/>
        </w:rPr>
        <w:t>п</w:t>
      </w:r>
      <w:proofErr w:type="spellEnd"/>
      <w:r w:rsidRPr="00BA196B">
        <w:rPr>
          <w:rFonts w:cs="Calibri"/>
          <w:sz w:val="22"/>
        </w:rPr>
        <w:t>) другие необходимые сведения, связанные со спецификой оказываемых платных образовательных услуг.</w:t>
      </w:r>
    </w:p>
    <w:p w:rsidR="00FB059A" w:rsidRPr="00FB059A" w:rsidRDefault="00FB059A" w:rsidP="007E20FA">
      <w:pPr>
        <w:pStyle w:val="a5"/>
        <w:ind w:firstLine="0"/>
        <w:jc w:val="left"/>
        <w:rPr>
          <w:sz w:val="22"/>
        </w:rPr>
      </w:pPr>
    </w:p>
    <w:p w:rsidR="00222949" w:rsidRPr="007E20FA" w:rsidRDefault="00222949" w:rsidP="00675B52">
      <w:pPr>
        <w:pStyle w:val="a5"/>
        <w:rPr>
          <w:sz w:val="22"/>
        </w:rPr>
      </w:pPr>
    </w:p>
    <w:p w:rsidR="00444D20" w:rsidRPr="007E20FA" w:rsidRDefault="00444D20" w:rsidP="007E20FA">
      <w:pPr>
        <w:pStyle w:val="a5"/>
        <w:jc w:val="center"/>
        <w:rPr>
          <w:b/>
          <w:sz w:val="22"/>
        </w:rPr>
      </w:pPr>
      <w:r w:rsidRPr="007E20FA">
        <w:rPr>
          <w:b/>
          <w:sz w:val="22"/>
          <w:lang w:val="en-US"/>
        </w:rPr>
        <w:t>III</w:t>
      </w:r>
      <w:r w:rsidRPr="007E20FA">
        <w:rPr>
          <w:b/>
          <w:sz w:val="22"/>
        </w:rPr>
        <w:t xml:space="preserve">. </w:t>
      </w:r>
      <w:proofErr w:type="gramStart"/>
      <w:r w:rsidRPr="007E20FA">
        <w:rPr>
          <w:b/>
          <w:sz w:val="22"/>
        </w:rPr>
        <w:t>ОРГАНИЗАЦИЯ  УЧЕБНОГО</w:t>
      </w:r>
      <w:proofErr w:type="gramEnd"/>
      <w:r w:rsidRPr="007E20FA">
        <w:rPr>
          <w:b/>
          <w:sz w:val="22"/>
        </w:rPr>
        <w:t xml:space="preserve"> ПРОЦЕССА</w:t>
      </w:r>
    </w:p>
    <w:p w:rsidR="009B77DD" w:rsidRPr="007E20FA" w:rsidRDefault="00444D20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 xml:space="preserve">3.1. Подготовка обучающихся </w:t>
      </w:r>
      <w:proofErr w:type="gramStart"/>
      <w:r w:rsidRPr="007E20FA">
        <w:rPr>
          <w:sz w:val="22"/>
        </w:rPr>
        <w:t xml:space="preserve">( </w:t>
      </w:r>
      <w:proofErr w:type="gramEnd"/>
      <w:r w:rsidRPr="007E20FA">
        <w:rPr>
          <w:sz w:val="22"/>
        </w:rPr>
        <w:t>слушателей)  по программам профессиональной подготовки осуществляется в  очной форме обучения</w:t>
      </w:r>
      <w:r w:rsidR="009B77DD" w:rsidRPr="007E20FA">
        <w:rPr>
          <w:sz w:val="22"/>
        </w:rPr>
        <w:t>.</w:t>
      </w:r>
    </w:p>
    <w:p w:rsidR="00444D20" w:rsidRPr="007E20FA" w:rsidRDefault="005425BF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>3.</w:t>
      </w:r>
      <w:r w:rsidR="00444D20" w:rsidRPr="007E20FA">
        <w:rPr>
          <w:sz w:val="22"/>
        </w:rPr>
        <w:t>2.  Учебные группы комплектуются численностью не более 30 человек</w:t>
      </w:r>
      <w:r w:rsidRPr="007E20FA">
        <w:rPr>
          <w:sz w:val="22"/>
        </w:rPr>
        <w:t>.</w:t>
      </w:r>
    </w:p>
    <w:p w:rsidR="00444D20" w:rsidRPr="007E20FA" w:rsidRDefault="00444D20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>3.3.   Учебные  планы и образовательные программы профессиональной подготовки водителей транспортных средств разрабатываются   на  основании соответствующих примерных программ, государственных образовательных стандартов и нормативных актов.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3.4.  Сроки обучения устанавливаются исходя из объема учебных планов и программ, режимов обучения, а так же от количества обучающихся и от количества мастеров производственного обучения вождению и согласуется с органами УГИБДД УМВД России по  Пермскому  краю.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 xml:space="preserve">3.5.  Учебная  нагрузка при организации занятий в  форме  очно-вечернего </w:t>
      </w:r>
      <w:proofErr w:type="gramStart"/>
      <w:r w:rsidRPr="007E20FA">
        <w:rPr>
          <w:sz w:val="22"/>
        </w:rPr>
        <w:t xml:space="preserve">( </w:t>
      </w:r>
      <w:proofErr w:type="gramEnd"/>
      <w:r w:rsidRPr="007E20FA">
        <w:rPr>
          <w:sz w:val="22"/>
        </w:rPr>
        <w:t>без отрыва от производства ) обучения  не должна превышать 4 часов в день, а в форме режима обучения может быть ежедневным и от  2 до 6 дней  в неделю.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3.6</w:t>
      </w:r>
      <w:proofErr w:type="gramStart"/>
      <w:r w:rsidRPr="007E20FA">
        <w:rPr>
          <w:sz w:val="22"/>
        </w:rPr>
        <w:t xml:space="preserve">   В</w:t>
      </w:r>
      <w:proofErr w:type="gramEnd"/>
      <w:r w:rsidRPr="007E20FA">
        <w:rPr>
          <w:sz w:val="22"/>
        </w:rPr>
        <w:t xml:space="preserve"> течение дня  с одним обучаемым по вождению автомобиля разрешается  отрабатывать на учебном автомобиле не   менее 2х  и не более 4х часов.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3.7. Занятия  проводятся на  основании расписаний теоретических занятий и графиком учебного вождения.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 xml:space="preserve">3.9.  Продолжительность  </w:t>
      </w:r>
      <w:proofErr w:type="gramStart"/>
      <w:r w:rsidRPr="007E20FA">
        <w:rPr>
          <w:sz w:val="22"/>
        </w:rPr>
        <w:t>учебного</w:t>
      </w:r>
      <w:proofErr w:type="gramEnd"/>
      <w:r w:rsidRPr="007E20FA">
        <w:rPr>
          <w:sz w:val="22"/>
        </w:rPr>
        <w:t xml:space="preserve">  теоретических  занятий 45 минут, а практических  занятий по вождению составляет 1 астрономический час (60 минут) </w:t>
      </w:r>
      <w:r w:rsidR="009B77DD" w:rsidRPr="007E20FA">
        <w:rPr>
          <w:sz w:val="22"/>
        </w:rPr>
        <w:t>.</w:t>
      </w:r>
      <w:r w:rsidRPr="007E20FA">
        <w:rPr>
          <w:sz w:val="22"/>
        </w:rPr>
        <w:t xml:space="preserve"> 3.10.  Режим теоретических  занятий  устанавливается: начало  занятий 18.00  окончание занятий  не позднее 22.00.  Итоговая  аттестация (теория):  начало 18.00 окончание  20.00.  Экзамен (практическое   вождение</w:t>
      </w:r>
      <w:proofErr w:type="gramStart"/>
      <w:r w:rsidRPr="007E20FA">
        <w:rPr>
          <w:sz w:val="22"/>
        </w:rPr>
        <w:t xml:space="preserve"> )</w:t>
      </w:r>
      <w:proofErr w:type="gramEnd"/>
      <w:r w:rsidRPr="007E20FA">
        <w:rPr>
          <w:sz w:val="22"/>
        </w:rPr>
        <w:t xml:space="preserve"> : последнее занятие обучающегося  считается  контрольным по  площадке и  учебном  маршруте.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3.11. Теоретические  занятия  проводятся преподавателем</w:t>
      </w:r>
      <w:proofErr w:type="gramStart"/>
      <w:r w:rsidRPr="007E20FA">
        <w:rPr>
          <w:sz w:val="22"/>
        </w:rPr>
        <w:t xml:space="preserve"> ,</w:t>
      </w:r>
      <w:proofErr w:type="gramEnd"/>
      <w:r w:rsidRPr="007E20FA">
        <w:rPr>
          <w:sz w:val="22"/>
        </w:rPr>
        <w:t xml:space="preserve"> практические занятия  по вождению  автомобиля проводятся мастером  производственного  обучению вождению индивидуально с  каждым обучаемым. Практические  занятия  по оказании первой  помощи    проводятся  бригадным  способом после  изучения  соответствующего теоретического материала  по одной  или нескольким темам.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 xml:space="preserve">3.12.  Теоретические   занятия  проводятся в  учебном кабинете. 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3.14    Занятия  по практическому занятию  проводятся  индивидуально с каждым обучаемым  на площадке и учебных маршрутах.</w:t>
      </w:r>
    </w:p>
    <w:p w:rsidR="00444D20" w:rsidRPr="007E20FA" w:rsidRDefault="00444D20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3.15.    К практическому  вождению</w:t>
      </w:r>
      <w:proofErr w:type="gramStart"/>
      <w:r w:rsidRPr="007E20FA">
        <w:rPr>
          <w:sz w:val="22"/>
        </w:rPr>
        <w:t xml:space="preserve"> ,</w:t>
      </w:r>
      <w:proofErr w:type="gramEnd"/>
      <w:r w:rsidRPr="007E20FA">
        <w:rPr>
          <w:sz w:val="22"/>
        </w:rPr>
        <w:t xml:space="preserve"> связанному с выездом на дороги общего пользования , допускаются  лица , имеющие  достаточные  навыки  первоначального управления транспортным  средством ( закрытой площадке)  и прошедшие соответствующую проверку знаний Правил  дорожного движения.</w:t>
      </w:r>
    </w:p>
    <w:p w:rsidR="005425BF" w:rsidRPr="007E20FA" w:rsidRDefault="005425BF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>3.16 Язык, на  котором ведется  обучение- русский.</w:t>
      </w:r>
    </w:p>
    <w:p w:rsidR="005425BF" w:rsidRDefault="005425BF" w:rsidP="007E20FA">
      <w:pPr>
        <w:pStyle w:val="a5"/>
        <w:ind w:firstLine="0"/>
        <w:rPr>
          <w:sz w:val="22"/>
        </w:rPr>
      </w:pPr>
      <w:r w:rsidRPr="007E20FA">
        <w:rPr>
          <w:sz w:val="22"/>
        </w:rPr>
        <w:t xml:space="preserve">3.17. Зачисление </w:t>
      </w:r>
      <w:proofErr w:type="gramStart"/>
      <w:r w:rsidRPr="007E20FA">
        <w:rPr>
          <w:sz w:val="22"/>
        </w:rPr>
        <w:t>обучающихся</w:t>
      </w:r>
      <w:proofErr w:type="gramEnd"/>
      <w:r w:rsidRPr="007E20FA">
        <w:rPr>
          <w:sz w:val="22"/>
        </w:rPr>
        <w:t xml:space="preserve"> на обучение,  выпуск /отчисление/ исключение осуществляется  приказом руководителя Автошколы.</w:t>
      </w:r>
    </w:p>
    <w:p w:rsidR="007E20FA" w:rsidRDefault="007E20FA" w:rsidP="007E20FA">
      <w:pPr>
        <w:pStyle w:val="a5"/>
        <w:ind w:firstLine="0"/>
        <w:rPr>
          <w:sz w:val="22"/>
        </w:rPr>
      </w:pPr>
    </w:p>
    <w:p w:rsidR="00023B30" w:rsidRDefault="00023B30" w:rsidP="007E20FA">
      <w:pPr>
        <w:pStyle w:val="a5"/>
        <w:ind w:firstLine="0"/>
        <w:rPr>
          <w:sz w:val="22"/>
        </w:rPr>
      </w:pPr>
    </w:p>
    <w:p w:rsidR="00023B30" w:rsidRPr="007E20FA" w:rsidRDefault="00023B30" w:rsidP="007E20FA">
      <w:pPr>
        <w:pStyle w:val="a5"/>
        <w:ind w:firstLine="0"/>
        <w:rPr>
          <w:sz w:val="22"/>
        </w:rPr>
      </w:pPr>
    </w:p>
    <w:p w:rsidR="00444D20" w:rsidRDefault="00444D20" w:rsidP="007E20FA">
      <w:pPr>
        <w:pStyle w:val="a5"/>
        <w:ind w:firstLine="0"/>
        <w:rPr>
          <w:sz w:val="22"/>
        </w:rPr>
      </w:pPr>
    </w:p>
    <w:p w:rsidR="00023B30" w:rsidRPr="007E20FA" w:rsidRDefault="00023B30" w:rsidP="007E20FA">
      <w:pPr>
        <w:pStyle w:val="a5"/>
        <w:ind w:firstLine="0"/>
        <w:rPr>
          <w:sz w:val="22"/>
        </w:rPr>
      </w:pPr>
    </w:p>
    <w:p w:rsidR="009B77DD" w:rsidRPr="007E20FA" w:rsidRDefault="00222949" w:rsidP="007E20FA">
      <w:pPr>
        <w:pStyle w:val="a5"/>
        <w:ind w:firstLine="0"/>
        <w:jc w:val="center"/>
        <w:rPr>
          <w:b/>
          <w:sz w:val="22"/>
        </w:rPr>
      </w:pPr>
      <w:r w:rsidRPr="007E20FA">
        <w:rPr>
          <w:b/>
          <w:sz w:val="22"/>
          <w:lang w:val="en-US"/>
        </w:rPr>
        <w:t>IV</w:t>
      </w:r>
      <w:r w:rsidRPr="007E20FA">
        <w:rPr>
          <w:b/>
          <w:sz w:val="22"/>
        </w:rPr>
        <w:t>.</w:t>
      </w:r>
      <w:r w:rsidR="009B77DD" w:rsidRPr="007E20FA">
        <w:rPr>
          <w:b/>
          <w:sz w:val="22"/>
        </w:rPr>
        <w:t xml:space="preserve">РЕЖИМ ОБРАЗОВАТЕЛЬНОГО ПРОЦЕССА </w:t>
      </w:r>
      <w:proofErr w:type="gramStart"/>
      <w:r w:rsidR="009B77DD" w:rsidRPr="007E20FA">
        <w:rPr>
          <w:b/>
          <w:sz w:val="22"/>
        </w:rPr>
        <w:t>В  УСЛОВИЯХ</w:t>
      </w:r>
      <w:proofErr w:type="gramEnd"/>
    </w:p>
    <w:p w:rsidR="009B77DD" w:rsidRPr="007E20FA" w:rsidRDefault="009B77DD" w:rsidP="007E20FA">
      <w:pPr>
        <w:pStyle w:val="a5"/>
        <w:ind w:firstLine="0"/>
        <w:jc w:val="center"/>
        <w:rPr>
          <w:b/>
          <w:sz w:val="22"/>
        </w:rPr>
      </w:pPr>
      <w:r w:rsidRPr="007E20FA">
        <w:rPr>
          <w:b/>
          <w:sz w:val="22"/>
        </w:rPr>
        <w:t>РАСПРОСТРАНЕНИЯ  ИНФЕКЦИЙ</w:t>
      </w:r>
    </w:p>
    <w:p w:rsidR="009B77DD" w:rsidRPr="007E20FA" w:rsidRDefault="009B77DD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>4.1.  Автошкола  не позднее чем  за  1 рабочий  день  до занятий  уведомляет  обучающихся, родителе</w:t>
      </w:r>
      <w:proofErr w:type="gramStart"/>
      <w:r w:rsidRPr="007E20FA">
        <w:rPr>
          <w:sz w:val="22"/>
        </w:rPr>
        <w:t>й(</w:t>
      </w:r>
      <w:proofErr w:type="gramEnd"/>
      <w:r w:rsidRPr="007E20FA">
        <w:rPr>
          <w:sz w:val="22"/>
        </w:rPr>
        <w:t xml:space="preserve"> законных  представителей несовершеннолетних обучающихся)   о режиме  работы   в  период  распространения  опасных инфекций.</w:t>
      </w:r>
    </w:p>
    <w:p w:rsidR="009B77DD" w:rsidRPr="007E20FA" w:rsidRDefault="009B77DD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>4.2.  В Автошколе   запрещается  проведение  массовых мероприятий.</w:t>
      </w:r>
    </w:p>
    <w:p w:rsidR="009B77DD" w:rsidRPr="007E20FA" w:rsidRDefault="009B77DD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>4.3.  Лица</w:t>
      </w:r>
      <w:proofErr w:type="gramStart"/>
      <w:r w:rsidRPr="007E20FA">
        <w:rPr>
          <w:sz w:val="22"/>
        </w:rPr>
        <w:t xml:space="preserve"> ,</w:t>
      </w:r>
      <w:proofErr w:type="gramEnd"/>
      <w:r w:rsidRPr="007E20FA">
        <w:rPr>
          <w:sz w:val="22"/>
        </w:rPr>
        <w:t xml:space="preserve">  посещающие Автошколу ( на входе) ,подлежат  термометрии с занесением   ее результатов  в   журнал  в  отношении  лиц  с температурой  тела  37.1  и выше в  целях учета  при проведении противоэпидемических мероприятий.</w:t>
      </w:r>
    </w:p>
    <w:p w:rsidR="009B77DD" w:rsidRPr="007E20FA" w:rsidRDefault="009B77DD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 xml:space="preserve">       Лица  с  признаками  инфекционных заболеваний должны  быть  изолированы с  момента  выявления  до прибытия  родителей, приезда  бригады  скорой помощи.  </w:t>
      </w:r>
    </w:p>
    <w:p w:rsidR="009B77DD" w:rsidRPr="007E20FA" w:rsidRDefault="009B77DD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 xml:space="preserve">4.4.  Автошколой   работа осуществляется  по специальному  графику, составленному с  целью минимизации контактов  обучающихся. </w:t>
      </w:r>
    </w:p>
    <w:p w:rsidR="00444D20" w:rsidRPr="007E20FA" w:rsidRDefault="009B77DD" w:rsidP="007E20FA">
      <w:pPr>
        <w:pStyle w:val="a5"/>
        <w:ind w:firstLine="0"/>
        <w:jc w:val="left"/>
        <w:rPr>
          <w:sz w:val="22"/>
        </w:rPr>
      </w:pPr>
      <w:r w:rsidRPr="007E20FA">
        <w:rPr>
          <w:sz w:val="22"/>
        </w:rPr>
        <w:t xml:space="preserve">4.5.   Проветривание, обработка помещений </w:t>
      </w:r>
      <w:proofErr w:type="gramStart"/>
      <w:r w:rsidRPr="007E20FA">
        <w:rPr>
          <w:sz w:val="22"/>
        </w:rPr>
        <w:t>согласно графика</w:t>
      </w:r>
      <w:proofErr w:type="gramEnd"/>
      <w:r w:rsidRPr="007E20FA">
        <w:rPr>
          <w:sz w:val="22"/>
        </w:rPr>
        <w:t>.   В данный  период  учебного  процесса   должны  быть соблюдены  меры :  гигиеническая  обработка рук с  применением кожных антисептиков,  ношение маски, перчаток, соблюдение  социальной дистанции посредством  зигзагообразной  рассадки по  1 человеку  за  столо</w:t>
      </w:r>
      <w:proofErr w:type="gramStart"/>
      <w:r w:rsidRPr="007E20FA">
        <w:rPr>
          <w:sz w:val="22"/>
        </w:rPr>
        <w:t>м(</w:t>
      </w:r>
      <w:proofErr w:type="gramEnd"/>
      <w:r w:rsidRPr="007E20FA">
        <w:rPr>
          <w:sz w:val="22"/>
        </w:rPr>
        <w:t xml:space="preserve"> партой).</w:t>
      </w:r>
    </w:p>
    <w:p w:rsidR="002B2C18" w:rsidRPr="007E20FA" w:rsidRDefault="002B2C18" w:rsidP="007E20FA">
      <w:pPr>
        <w:pStyle w:val="a5"/>
        <w:ind w:firstLine="0"/>
        <w:rPr>
          <w:sz w:val="22"/>
        </w:rPr>
      </w:pPr>
    </w:p>
    <w:p w:rsidR="00043B3B" w:rsidRPr="007E20FA" w:rsidRDefault="00222949" w:rsidP="007E20FA">
      <w:pPr>
        <w:pStyle w:val="a5"/>
        <w:ind w:firstLine="0"/>
        <w:jc w:val="center"/>
        <w:rPr>
          <w:b/>
          <w:sz w:val="22"/>
        </w:rPr>
      </w:pPr>
      <w:bookmarkStart w:id="0" w:name="_GoBack"/>
      <w:bookmarkEnd w:id="0"/>
      <w:r w:rsidRPr="007E20FA">
        <w:rPr>
          <w:b/>
          <w:sz w:val="22"/>
          <w:lang w:val="en-US"/>
        </w:rPr>
        <w:t>V</w:t>
      </w:r>
      <w:r w:rsidRPr="00023B30">
        <w:rPr>
          <w:b/>
          <w:sz w:val="22"/>
        </w:rPr>
        <w:t>.</w:t>
      </w:r>
      <w:r w:rsidR="007E20FA">
        <w:rPr>
          <w:b/>
          <w:sz w:val="22"/>
        </w:rPr>
        <w:t>КОНТРОЛЬ ОБРАЗОВАТЕЛЬНОГО ПРОЦЕССА</w:t>
      </w:r>
    </w:p>
    <w:p w:rsidR="00043B3B" w:rsidRPr="007E20FA" w:rsidRDefault="007E20FA" w:rsidP="007E20FA">
      <w:pPr>
        <w:pStyle w:val="a5"/>
        <w:ind w:firstLine="0"/>
        <w:rPr>
          <w:sz w:val="22"/>
        </w:rPr>
      </w:pPr>
      <w:r>
        <w:rPr>
          <w:sz w:val="22"/>
        </w:rPr>
        <w:t xml:space="preserve">5.1 </w:t>
      </w:r>
      <w:r w:rsidR="002B2C18" w:rsidRPr="007E20FA">
        <w:rPr>
          <w:sz w:val="22"/>
        </w:rPr>
        <w:t>Контроль</w:t>
      </w:r>
      <w:r w:rsidR="00FE3107" w:rsidRPr="007E20FA">
        <w:rPr>
          <w:sz w:val="22"/>
        </w:rPr>
        <w:t xml:space="preserve"> образовательного </w:t>
      </w:r>
      <w:r w:rsidR="002B2C18" w:rsidRPr="007E20FA">
        <w:rPr>
          <w:sz w:val="22"/>
        </w:rPr>
        <w:t xml:space="preserve">  процесса </w:t>
      </w:r>
      <w:r w:rsidR="00FE3107" w:rsidRPr="007E20FA">
        <w:rPr>
          <w:sz w:val="22"/>
        </w:rPr>
        <w:t xml:space="preserve">  </w:t>
      </w:r>
      <w:r w:rsidR="002B2C18" w:rsidRPr="007E20FA">
        <w:rPr>
          <w:sz w:val="22"/>
        </w:rPr>
        <w:t xml:space="preserve">имеет целью установить: </w:t>
      </w:r>
    </w:p>
    <w:p w:rsidR="00043B3B" w:rsidRPr="007E20FA" w:rsidRDefault="007E20FA" w:rsidP="007E20FA">
      <w:pPr>
        <w:pStyle w:val="a5"/>
        <w:ind w:left="284" w:firstLine="0"/>
        <w:rPr>
          <w:sz w:val="22"/>
        </w:rPr>
      </w:pPr>
      <w:r>
        <w:rPr>
          <w:sz w:val="22"/>
        </w:rPr>
        <w:t xml:space="preserve">- </w:t>
      </w:r>
      <w:r w:rsidR="002B2C18" w:rsidRPr="007E20FA">
        <w:rPr>
          <w:sz w:val="22"/>
        </w:rPr>
        <w:t xml:space="preserve">соответствие организации и порядка проведения учебного процесса требованиям законодательства </w:t>
      </w:r>
      <w:r>
        <w:rPr>
          <w:sz w:val="22"/>
        </w:rPr>
        <w:t xml:space="preserve"> </w:t>
      </w:r>
      <w:r w:rsidR="002B2C18" w:rsidRPr="007E20FA">
        <w:rPr>
          <w:sz w:val="22"/>
        </w:rPr>
        <w:t xml:space="preserve">Российской Федерации в области образования, и других нормативных актов, регламентирующих деятельность автошколы; </w:t>
      </w:r>
    </w:p>
    <w:p w:rsidR="00043B3B" w:rsidRPr="007E20FA" w:rsidRDefault="007E20FA" w:rsidP="007E20FA">
      <w:pPr>
        <w:pStyle w:val="a5"/>
        <w:ind w:left="142" w:firstLine="0"/>
        <w:rPr>
          <w:sz w:val="22"/>
        </w:rPr>
      </w:pPr>
      <w:r>
        <w:rPr>
          <w:sz w:val="22"/>
        </w:rPr>
        <w:t xml:space="preserve">-   </w:t>
      </w:r>
      <w:r w:rsidR="002B2C18" w:rsidRPr="007E20FA">
        <w:rPr>
          <w:sz w:val="22"/>
        </w:rPr>
        <w:t xml:space="preserve">степень реализации учебных планов автошколы и программ; </w:t>
      </w:r>
    </w:p>
    <w:p w:rsidR="00043B3B" w:rsidRPr="007E20FA" w:rsidRDefault="007E20FA" w:rsidP="007E20FA">
      <w:pPr>
        <w:pStyle w:val="a5"/>
        <w:ind w:firstLine="0"/>
        <w:rPr>
          <w:sz w:val="22"/>
        </w:rPr>
      </w:pPr>
      <w:r>
        <w:rPr>
          <w:sz w:val="22"/>
        </w:rPr>
        <w:t xml:space="preserve">-     </w:t>
      </w:r>
      <w:r w:rsidR="002B2C18" w:rsidRPr="007E20FA">
        <w:rPr>
          <w:sz w:val="22"/>
        </w:rPr>
        <w:t xml:space="preserve">теоретический и методический уровень проведения занятий; </w:t>
      </w:r>
    </w:p>
    <w:p w:rsidR="00043B3B" w:rsidRPr="007E20FA" w:rsidRDefault="007E20FA" w:rsidP="007E20FA">
      <w:pPr>
        <w:pStyle w:val="a5"/>
        <w:ind w:firstLine="0"/>
        <w:rPr>
          <w:sz w:val="22"/>
        </w:rPr>
      </w:pPr>
      <w:r>
        <w:rPr>
          <w:sz w:val="22"/>
        </w:rPr>
        <w:t xml:space="preserve">-    </w:t>
      </w:r>
      <w:r w:rsidR="002B2C18" w:rsidRPr="007E20FA">
        <w:rPr>
          <w:sz w:val="22"/>
        </w:rPr>
        <w:t xml:space="preserve">уровень организации и проведения самостоятельной работы учащихся; </w:t>
      </w:r>
    </w:p>
    <w:p w:rsidR="00043B3B" w:rsidRPr="007E20FA" w:rsidRDefault="007E20FA" w:rsidP="007E20FA">
      <w:pPr>
        <w:pStyle w:val="a5"/>
        <w:ind w:firstLine="0"/>
        <w:rPr>
          <w:sz w:val="22"/>
        </w:rPr>
      </w:pPr>
      <w:r>
        <w:rPr>
          <w:sz w:val="22"/>
        </w:rPr>
        <w:t xml:space="preserve">-   </w:t>
      </w:r>
      <w:r w:rsidR="002B2C18" w:rsidRPr="007E20FA">
        <w:rPr>
          <w:sz w:val="22"/>
        </w:rPr>
        <w:t xml:space="preserve">уровень материально-технического обеспечения учебных занятий и состояние учебно-материальной базы; состояние дисциплины на занятиях, выполнение Устава и Правил внутреннего </w:t>
      </w:r>
    </w:p>
    <w:p w:rsidR="00043B3B" w:rsidRPr="007E20FA" w:rsidRDefault="007E20FA" w:rsidP="00675B52">
      <w:pPr>
        <w:pStyle w:val="a5"/>
        <w:rPr>
          <w:sz w:val="22"/>
        </w:rPr>
      </w:pPr>
      <w:r>
        <w:rPr>
          <w:sz w:val="22"/>
        </w:rPr>
        <w:t xml:space="preserve">-   </w:t>
      </w:r>
      <w:r w:rsidR="002B2C18" w:rsidRPr="007E20FA">
        <w:rPr>
          <w:sz w:val="22"/>
        </w:rPr>
        <w:t xml:space="preserve">распорядка автошколы. </w:t>
      </w:r>
    </w:p>
    <w:p w:rsidR="00043B3B" w:rsidRPr="007E20FA" w:rsidRDefault="007E20FA" w:rsidP="00675B52">
      <w:pPr>
        <w:pStyle w:val="a5"/>
        <w:rPr>
          <w:sz w:val="22"/>
        </w:rPr>
      </w:pPr>
      <w:r>
        <w:rPr>
          <w:sz w:val="22"/>
        </w:rPr>
        <w:t xml:space="preserve">5.2. </w:t>
      </w:r>
      <w:r w:rsidR="002B2C18" w:rsidRPr="007E20FA">
        <w:rPr>
          <w:sz w:val="22"/>
        </w:rPr>
        <w:t xml:space="preserve">Контроль должен быть целенаправленным, систематическим, объективным, действенным и охватывать все стороны учебного процесса. Он должен выявлять положительный опыт и недостатки в учебной и методической работе, сочетаться с оказанием практической помощи учащимся, педагогическим работникам, обеспечивая в конечном итоге повышение качества учебного процесса. </w:t>
      </w:r>
    </w:p>
    <w:p w:rsidR="00043B3B" w:rsidRPr="007E20FA" w:rsidRDefault="007E20FA" w:rsidP="00675B52">
      <w:pPr>
        <w:pStyle w:val="a5"/>
        <w:rPr>
          <w:sz w:val="22"/>
        </w:rPr>
      </w:pPr>
      <w:r>
        <w:rPr>
          <w:sz w:val="22"/>
        </w:rPr>
        <w:t xml:space="preserve">5.3 </w:t>
      </w:r>
      <w:r w:rsidR="002B2C18" w:rsidRPr="007E20FA">
        <w:rPr>
          <w:sz w:val="22"/>
        </w:rPr>
        <w:t xml:space="preserve">Контроль проводится в форме: </w:t>
      </w:r>
    </w:p>
    <w:p w:rsidR="00043B3B" w:rsidRPr="007E20FA" w:rsidRDefault="007E20FA" w:rsidP="00675B52">
      <w:pPr>
        <w:pStyle w:val="a5"/>
        <w:rPr>
          <w:sz w:val="22"/>
        </w:rPr>
      </w:pPr>
      <w:r>
        <w:rPr>
          <w:sz w:val="22"/>
        </w:rPr>
        <w:t xml:space="preserve">- </w:t>
      </w:r>
      <w:r w:rsidR="002B2C18" w:rsidRPr="007E20FA">
        <w:rPr>
          <w:sz w:val="22"/>
        </w:rPr>
        <w:t>рассмотрения и утверждения соответствующими руководителями учебно</w:t>
      </w:r>
      <w:r w:rsidR="00222949" w:rsidRPr="007E20FA">
        <w:rPr>
          <w:sz w:val="22"/>
        </w:rPr>
        <w:t>-</w:t>
      </w:r>
      <w:r w:rsidR="002B2C18" w:rsidRPr="007E20FA">
        <w:rPr>
          <w:sz w:val="22"/>
        </w:rPr>
        <w:t xml:space="preserve">методической документации и документации по организации учебного процесса; </w:t>
      </w:r>
    </w:p>
    <w:p w:rsidR="00043B3B" w:rsidRPr="007E20FA" w:rsidRDefault="007E20FA" w:rsidP="00675B52">
      <w:pPr>
        <w:pStyle w:val="a5"/>
        <w:rPr>
          <w:sz w:val="22"/>
        </w:rPr>
      </w:pPr>
      <w:r>
        <w:rPr>
          <w:sz w:val="22"/>
        </w:rPr>
        <w:t xml:space="preserve">-  </w:t>
      </w:r>
      <w:r w:rsidR="002B2C18" w:rsidRPr="007E20FA">
        <w:rPr>
          <w:sz w:val="22"/>
        </w:rPr>
        <w:t xml:space="preserve">педагогического контроля; </w:t>
      </w:r>
    </w:p>
    <w:p w:rsidR="00043B3B" w:rsidRPr="007E20FA" w:rsidRDefault="007E20FA" w:rsidP="00675B52">
      <w:pPr>
        <w:pStyle w:val="a5"/>
        <w:rPr>
          <w:sz w:val="22"/>
        </w:rPr>
      </w:pPr>
      <w:r>
        <w:rPr>
          <w:sz w:val="22"/>
        </w:rPr>
        <w:t xml:space="preserve">-  </w:t>
      </w:r>
      <w:r w:rsidR="002B2C18" w:rsidRPr="007E20FA">
        <w:rPr>
          <w:sz w:val="22"/>
        </w:rPr>
        <w:t xml:space="preserve">контроля успеваемости и качества подготовки учащихся; </w:t>
      </w:r>
    </w:p>
    <w:p w:rsidR="00043B3B" w:rsidRPr="007E20FA" w:rsidRDefault="007E20FA" w:rsidP="00675B52">
      <w:pPr>
        <w:pStyle w:val="a5"/>
        <w:rPr>
          <w:sz w:val="22"/>
        </w:rPr>
      </w:pPr>
      <w:r>
        <w:rPr>
          <w:sz w:val="22"/>
        </w:rPr>
        <w:t xml:space="preserve">-  </w:t>
      </w:r>
      <w:r w:rsidR="002B2C18" w:rsidRPr="007E20FA">
        <w:rPr>
          <w:sz w:val="22"/>
        </w:rPr>
        <w:t xml:space="preserve">обсуждения учебных и учебно-методических пособий и разработок; </w:t>
      </w:r>
    </w:p>
    <w:p w:rsidR="00043B3B" w:rsidRPr="007E20FA" w:rsidRDefault="007E20FA" w:rsidP="00675B52">
      <w:pPr>
        <w:pStyle w:val="a5"/>
        <w:rPr>
          <w:sz w:val="22"/>
        </w:rPr>
      </w:pPr>
      <w:r>
        <w:rPr>
          <w:sz w:val="22"/>
        </w:rPr>
        <w:t>-</w:t>
      </w:r>
      <w:r w:rsidR="002B2C18" w:rsidRPr="007E20FA">
        <w:rPr>
          <w:sz w:val="22"/>
        </w:rPr>
        <w:t xml:space="preserve">проведения проверок выполнения графиков вождений, расписания занятий, журналов теоретической подготовки, тематических планов и индивидуальных планов преподавателей;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-проведения анкетирования преподавателей. </w:t>
      </w:r>
    </w:p>
    <w:p w:rsidR="00043B3B" w:rsidRPr="007E20FA" w:rsidRDefault="00FE3107" w:rsidP="00675B52">
      <w:pPr>
        <w:pStyle w:val="a5"/>
        <w:rPr>
          <w:sz w:val="22"/>
        </w:rPr>
      </w:pPr>
      <w:r w:rsidRPr="007E20FA">
        <w:rPr>
          <w:sz w:val="22"/>
        </w:rPr>
        <w:t>5.4</w:t>
      </w:r>
      <w:r w:rsidR="002B2C18" w:rsidRPr="007E20FA">
        <w:rPr>
          <w:sz w:val="22"/>
        </w:rPr>
        <w:t xml:space="preserve">Педагогический </w:t>
      </w:r>
      <w:r w:rsidR="002B2C18" w:rsidRPr="007E20FA">
        <w:rPr>
          <w:sz w:val="22"/>
        </w:rPr>
        <w:tab/>
        <w:t xml:space="preserve">контроль </w:t>
      </w:r>
      <w:r w:rsidR="002B2C18" w:rsidRPr="007E20FA">
        <w:rPr>
          <w:sz w:val="22"/>
        </w:rPr>
        <w:tab/>
        <w:t xml:space="preserve">в </w:t>
      </w:r>
      <w:r w:rsidR="002B2C18" w:rsidRPr="007E20FA">
        <w:rPr>
          <w:sz w:val="22"/>
        </w:rPr>
        <w:tab/>
        <w:t xml:space="preserve">автошколе </w:t>
      </w:r>
      <w:r w:rsidR="002B2C18" w:rsidRPr="007E20FA">
        <w:rPr>
          <w:sz w:val="22"/>
        </w:rPr>
        <w:tab/>
        <w:t xml:space="preserve">осуществляется </w:t>
      </w:r>
      <w:r w:rsidR="002B2C18" w:rsidRPr="007E20FA">
        <w:rPr>
          <w:sz w:val="22"/>
        </w:rPr>
        <w:tab/>
        <w:t>директором автошколы</w:t>
      </w:r>
      <w:r w:rsidRPr="007E20FA">
        <w:rPr>
          <w:sz w:val="22"/>
        </w:rPr>
        <w:t>.</w:t>
      </w:r>
      <w:r w:rsidR="002B2C18" w:rsidRPr="007E20FA">
        <w:rPr>
          <w:sz w:val="22"/>
        </w:rPr>
        <w:t xml:space="preserve"> </w:t>
      </w:r>
    </w:p>
    <w:p w:rsidR="00043B3B" w:rsidRPr="007E20FA" w:rsidRDefault="00FE3107" w:rsidP="00675B52">
      <w:pPr>
        <w:pStyle w:val="a5"/>
        <w:rPr>
          <w:sz w:val="22"/>
        </w:rPr>
      </w:pPr>
      <w:r w:rsidRPr="007E20FA">
        <w:rPr>
          <w:sz w:val="22"/>
        </w:rPr>
        <w:t xml:space="preserve">5.5 </w:t>
      </w:r>
      <w:r w:rsidR="002B2C18" w:rsidRPr="007E20FA">
        <w:rPr>
          <w:sz w:val="22"/>
        </w:rPr>
        <w:t xml:space="preserve">Лица, контролирующие учебные занятия, обязаны входить в аудиторию вместе с преподавателем и присутствовать на занятиях до их окончания. В ходе занятия им не разрешается вмешиваться в работу преподавателя или делать ему замечаний. </w:t>
      </w:r>
    </w:p>
    <w:p w:rsidR="00043B3B" w:rsidRPr="007E20FA" w:rsidRDefault="00FE3107" w:rsidP="00675B52">
      <w:pPr>
        <w:pStyle w:val="a5"/>
        <w:rPr>
          <w:sz w:val="22"/>
        </w:rPr>
      </w:pPr>
      <w:r w:rsidRPr="007E20FA">
        <w:rPr>
          <w:sz w:val="22"/>
        </w:rPr>
        <w:t>5.6</w:t>
      </w:r>
      <w:proofErr w:type="gramStart"/>
      <w:r w:rsidRPr="007E20FA">
        <w:rPr>
          <w:sz w:val="22"/>
        </w:rPr>
        <w:t xml:space="preserve"> </w:t>
      </w:r>
      <w:r w:rsidR="002B2C18" w:rsidRPr="007E20FA">
        <w:rPr>
          <w:sz w:val="22"/>
        </w:rPr>
        <w:t>П</w:t>
      </w:r>
      <w:proofErr w:type="gramEnd"/>
      <w:r w:rsidR="002B2C18" w:rsidRPr="007E20FA">
        <w:rPr>
          <w:sz w:val="22"/>
        </w:rPr>
        <w:t xml:space="preserve">о окончании контрольного посещения (но не позднее следующего дня) проверяющий проводит разбор занятия с участием преподавателя, анализирует положительные и отрицательные стороны в организации и методике проведения занятия, дает рекомендации и предложения по устранению выявленных недостатков.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Результаты педагогического контроля анализируются и обсуждаются на советах педагогического коллектива. </w:t>
      </w:r>
    </w:p>
    <w:p w:rsidR="00023B30" w:rsidRDefault="002B2C18" w:rsidP="00023B30">
      <w:pPr>
        <w:pStyle w:val="a5"/>
        <w:rPr>
          <w:sz w:val="22"/>
        </w:rPr>
      </w:pPr>
      <w:r w:rsidRPr="007E20FA">
        <w:rPr>
          <w:sz w:val="22"/>
        </w:rPr>
        <w:t xml:space="preserve">  </w:t>
      </w:r>
    </w:p>
    <w:p w:rsidR="00023B30" w:rsidRDefault="00023B30" w:rsidP="00023B30">
      <w:pPr>
        <w:pStyle w:val="a5"/>
        <w:rPr>
          <w:sz w:val="22"/>
        </w:rPr>
      </w:pPr>
    </w:p>
    <w:p w:rsidR="00023B30" w:rsidRDefault="00023B30" w:rsidP="00023B30">
      <w:pPr>
        <w:pStyle w:val="a5"/>
        <w:rPr>
          <w:sz w:val="22"/>
        </w:rPr>
      </w:pPr>
    </w:p>
    <w:p w:rsidR="00023B30" w:rsidRDefault="00023B30" w:rsidP="00023B30">
      <w:pPr>
        <w:pStyle w:val="a5"/>
        <w:rPr>
          <w:sz w:val="22"/>
        </w:rPr>
      </w:pPr>
    </w:p>
    <w:p w:rsidR="00023B30" w:rsidRDefault="00023B30" w:rsidP="00023B30">
      <w:pPr>
        <w:pStyle w:val="a5"/>
        <w:rPr>
          <w:sz w:val="22"/>
        </w:rPr>
      </w:pPr>
    </w:p>
    <w:p w:rsidR="00023B30" w:rsidRDefault="00023B30" w:rsidP="00023B30">
      <w:pPr>
        <w:pStyle w:val="a5"/>
        <w:rPr>
          <w:sz w:val="22"/>
        </w:rPr>
      </w:pPr>
    </w:p>
    <w:p w:rsidR="00023B30" w:rsidRDefault="00023B30" w:rsidP="00023B30">
      <w:pPr>
        <w:pStyle w:val="a5"/>
        <w:rPr>
          <w:sz w:val="22"/>
        </w:rPr>
      </w:pPr>
    </w:p>
    <w:p w:rsidR="00FF7E58" w:rsidRPr="00023B30" w:rsidRDefault="00FF7E58" w:rsidP="00023B30">
      <w:pPr>
        <w:pStyle w:val="a5"/>
        <w:jc w:val="center"/>
        <w:rPr>
          <w:b/>
          <w:sz w:val="22"/>
        </w:rPr>
      </w:pPr>
      <w:r w:rsidRPr="007E20FA">
        <w:rPr>
          <w:b/>
          <w:sz w:val="22"/>
          <w:lang w:val="en-US"/>
        </w:rPr>
        <w:t>VI</w:t>
      </w:r>
      <w:r w:rsidRPr="007E20FA">
        <w:rPr>
          <w:b/>
          <w:sz w:val="22"/>
        </w:rPr>
        <w:t>.</w:t>
      </w:r>
      <w:r w:rsidR="002B2C18" w:rsidRPr="007E20FA">
        <w:rPr>
          <w:b/>
          <w:sz w:val="22"/>
        </w:rPr>
        <w:t xml:space="preserve"> К</w:t>
      </w:r>
      <w:r w:rsidR="007E20FA">
        <w:rPr>
          <w:b/>
          <w:sz w:val="22"/>
        </w:rPr>
        <w:t>ОНТРОЛЬ УСПЕВАЕМОСТИ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6.1. </w:t>
      </w:r>
      <w:r w:rsidR="002B2C18" w:rsidRPr="007E20FA">
        <w:rPr>
          <w:sz w:val="22"/>
        </w:rPr>
        <w:t xml:space="preserve">Контроль успеваемости и качества подготовки учащихся проводится с целью получения необходимой информации о выполнении ими учебного плана, установления качества усвоения учебного материала, степени достижения поставленной цели обучения.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6.2. </w:t>
      </w:r>
      <w:r w:rsidR="002B2C18" w:rsidRPr="007E20FA">
        <w:rPr>
          <w:sz w:val="22"/>
        </w:rPr>
        <w:t xml:space="preserve">Контроль успеваемости учащихся делится </w:t>
      </w:r>
      <w:proofErr w:type="gramStart"/>
      <w:r w:rsidR="002B2C18" w:rsidRPr="007E20FA">
        <w:rPr>
          <w:sz w:val="22"/>
        </w:rPr>
        <w:t>на</w:t>
      </w:r>
      <w:proofErr w:type="gramEnd"/>
      <w:r w:rsidR="00FF7E58" w:rsidRPr="007E20FA">
        <w:rPr>
          <w:sz w:val="22"/>
        </w:rPr>
        <w:t xml:space="preserve"> </w:t>
      </w:r>
      <w:r w:rsidR="002B2C18" w:rsidRPr="007E20FA">
        <w:rPr>
          <w:sz w:val="22"/>
        </w:rPr>
        <w:t>промежуточный и итоговый. Промежуточный контроль</w:t>
      </w:r>
      <w:r w:rsidR="00FF7E58" w:rsidRPr="007E20FA">
        <w:rPr>
          <w:sz w:val="22"/>
        </w:rPr>
        <w:t xml:space="preserve"> </w:t>
      </w:r>
      <w:r w:rsidR="002B2C18" w:rsidRPr="007E20FA">
        <w:rPr>
          <w:sz w:val="22"/>
        </w:rPr>
        <w:t xml:space="preserve">в свою очередь, подразделяется на текущий и по завершению </w:t>
      </w:r>
      <w:proofErr w:type="gramStart"/>
      <w:r w:rsidR="00FF7E58" w:rsidRPr="007E20FA">
        <w:rPr>
          <w:sz w:val="22"/>
        </w:rPr>
        <w:t xml:space="preserve">( </w:t>
      </w:r>
      <w:proofErr w:type="gramEnd"/>
      <w:r w:rsidR="00FF7E58" w:rsidRPr="007E20FA">
        <w:rPr>
          <w:sz w:val="22"/>
        </w:rPr>
        <w:t xml:space="preserve">промежуточная  аттестация) </w:t>
      </w:r>
      <w:r w:rsidR="002B2C18" w:rsidRPr="007E20FA">
        <w:rPr>
          <w:sz w:val="22"/>
        </w:rPr>
        <w:t xml:space="preserve">отдельных этапов обучения.  </w:t>
      </w:r>
    </w:p>
    <w:p w:rsidR="00FF7E58" w:rsidRPr="007E20FA" w:rsidRDefault="004F4D7C" w:rsidP="00675B52">
      <w:pPr>
        <w:pStyle w:val="a5"/>
        <w:rPr>
          <w:sz w:val="22"/>
        </w:rPr>
      </w:pPr>
      <w:r w:rsidRPr="007E20FA">
        <w:rPr>
          <w:sz w:val="22"/>
        </w:rPr>
        <w:t xml:space="preserve"> </w:t>
      </w:r>
      <w:r w:rsidR="006116D8" w:rsidRPr="007E20FA">
        <w:rPr>
          <w:sz w:val="22"/>
        </w:rPr>
        <w:t>6</w:t>
      </w:r>
      <w:r w:rsidR="00FF7E58" w:rsidRPr="007E20FA">
        <w:rPr>
          <w:sz w:val="22"/>
        </w:rPr>
        <w:t>.3. Текущий контроль  успеваемости обучающихся  представляет собой  систему  контрольных процедур</w:t>
      </w:r>
      <w:proofErr w:type="gramStart"/>
      <w:r w:rsidR="00FF7E58" w:rsidRPr="007E20FA">
        <w:rPr>
          <w:sz w:val="22"/>
        </w:rPr>
        <w:t xml:space="preserve"> ,</w:t>
      </w:r>
      <w:proofErr w:type="gramEnd"/>
      <w:r w:rsidR="00FF7E58" w:rsidRPr="007E20FA">
        <w:rPr>
          <w:sz w:val="22"/>
        </w:rPr>
        <w:t xml:space="preserve"> обеспечивающих  систематический  контроль качества освоения  обучающимися  тем, разделов, глав учебных программ, прочности  формируемых предметных знаний , умений, навыков </w:t>
      </w:r>
      <w:r w:rsidR="00675B52" w:rsidRPr="007E20FA">
        <w:rPr>
          <w:sz w:val="22"/>
        </w:rPr>
        <w:t>.</w:t>
      </w:r>
    </w:p>
    <w:p w:rsidR="00FF7E5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FF7E58" w:rsidRPr="007E20FA">
        <w:rPr>
          <w:sz w:val="22"/>
        </w:rPr>
        <w:t>.4. Текущий  контроль успеваемости обучающихся  осуществляется  преподавателем в  течени</w:t>
      </w:r>
      <w:proofErr w:type="gramStart"/>
      <w:r w:rsidR="00FF7E58" w:rsidRPr="007E20FA">
        <w:rPr>
          <w:sz w:val="22"/>
        </w:rPr>
        <w:t>и</w:t>
      </w:r>
      <w:proofErr w:type="gramEnd"/>
      <w:r w:rsidR="00FF7E58" w:rsidRPr="007E20FA">
        <w:rPr>
          <w:sz w:val="22"/>
        </w:rPr>
        <w:t xml:space="preserve"> учебного процесса  курса на  текущих  занятиях .</w:t>
      </w:r>
    </w:p>
    <w:p w:rsidR="00FF7E5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FF7E58" w:rsidRPr="007E20FA">
        <w:rPr>
          <w:sz w:val="22"/>
        </w:rPr>
        <w:t>.</w:t>
      </w:r>
      <w:r w:rsidR="00FF7E58" w:rsidRPr="00023B30">
        <w:rPr>
          <w:sz w:val="22"/>
        </w:rPr>
        <w:t>5</w:t>
      </w:r>
      <w:r w:rsidR="00FF7E58" w:rsidRPr="007E20FA">
        <w:rPr>
          <w:sz w:val="22"/>
        </w:rPr>
        <w:t>.  Периодичность и формы  контроля определяется  преподавателем самостоятельно  с  учетом требований образовательного стандарта.</w:t>
      </w:r>
    </w:p>
    <w:p w:rsidR="00FF7E5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FF7E58" w:rsidRPr="007E20FA">
        <w:rPr>
          <w:sz w:val="22"/>
        </w:rPr>
        <w:t>.6. Текущий  контроль  успеваемости  применяется пятибалльная  система оценивания в виде  отметки в  баллах: 5- отлично ,4-хорошо ,3- удовлетворительно,2и1- неудовлетворительно.</w:t>
      </w:r>
    </w:p>
    <w:p w:rsidR="00FF7E5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FF7E58" w:rsidRPr="007E20FA">
        <w:rPr>
          <w:sz w:val="22"/>
        </w:rPr>
        <w:t>.7.Промежуточная аттестация проводится в целях повышения  эффективности обучения качества  учебно-производственного процесса, определения уровня профессиональной подготовки обучающихся.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.8. Промежуточная  аттестация по теории проводится за счет времени отводимого на теоретическое, а практическое обучение вне сетки рабочего времени.</w:t>
      </w:r>
    </w:p>
    <w:p w:rsidR="00FF7E5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 xml:space="preserve">.9 Промежуточная аттестация заключается в самостоятельном выполнении </w:t>
      </w:r>
      <w:proofErr w:type="gramStart"/>
      <w:r w:rsidR="004F4D7C" w:rsidRPr="007E20FA">
        <w:rPr>
          <w:sz w:val="22"/>
        </w:rPr>
        <w:t>обучающимися</w:t>
      </w:r>
      <w:proofErr w:type="gramEnd"/>
      <w:r w:rsidR="004F4D7C" w:rsidRPr="007E20FA">
        <w:rPr>
          <w:sz w:val="22"/>
        </w:rPr>
        <w:t xml:space="preserve">  теоретических и практических заданий, предусмотренных программой обучения, оценка их качества, выявление фактического уровня знаний, умений и практических навыков.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.10.Промежуточная   аттестация  проводится   после  изучения раздело</w:t>
      </w:r>
      <w:proofErr w:type="gramStart"/>
      <w:r w:rsidR="004F4D7C" w:rsidRPr="007E20FA">
        <w:rPr>
          <w:sz w:val="22"/>
        </w:rPr>
        <w:t>в(</w:t>
      </w:r>
      <w:proofErr w:type="gramEnd"/>
      <w:r w:rsidR="004F4D7C" w:rsidRPr="007E20FA">
        <w:rPr>
          <w:sz w:val="22"/>
        </w:rPr>
        <w:t xml:space="preserve"> модулей).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.11.  Форма  проведения  аттестации</w:t>
      </w:r>
      <w:proofErr w:type="gramStart"/>
      <w:r w:rsidR="004F4D7C" w:rsidRPr="007E20FA">
        <w:rPr>
          <w:sz w:val="22"/>
        </w:rPr>
        <w:t xml:space="preserve"> :</w:t>
      </w:r>
      <w:proofErr w:type="gramEnd"/>
      <w:r w:rsidR="004F4D7C" w:rsidRPr="007E20FA">
        <w:rPr>
          <w:sz w:val="22"/>
        </w:rPr>
        <w:t xml:space="preserve"> </w:t>
      </w:r>
    </w:p>
    <w:p w:rsidR="004F4D7C" w:rsidRPr="007E20FA" w:rsidRDefault="004F4D7C" w:rsidP="00675B52">
      <w:pPr>
        <w:pStyle w:val="a5"/>
        <w:rPr>
          <w:sz w:val="22"/>
        </w:rPr>
      </w:pPr>
      <w:r w:rsidRPr="007E20FA">
        <w:rPr>
          <w:sz w:val="22"/>
        </w:rPr>
        <w:t>-     зачет  по билетам</w:t>
      </w:r>
      <w:proofErr w:type="gramStart"/>
      <w:r w:rsidRPr="007E20FA">
        <w:rPr>
          <w:sz w:val="22"/>
        </w:rPr>
        <w:t xml:space="preserve"> ,</w:t>
      </w:r>
      <w:proofErr w:type="gramEnd"/>
      <w:r w:rsidRPr="007E20FA">
        <w:rPr>
          <w:sz w:val="22"/>
        </w:rPr>
        <w:t xml:space="preserve"> подготовленным в   пределах программы ;</w:t>
      </w:r>
    </w:p>
    <w:p w:rsidR="004F4D7C" w:rsidRPr="007E20FA" w:rsidRDefault="004F4D7C" w:rsidP="00675B52">
      <w:pPr>
        <w:pStyle w:val="a5"/>
        <w:rPr>
          <w:sz w:val="22"/>
        </w:rPr>
      </w:pPr>
      <w:r w:rsidRPr="007E20FA">
        <w:rPr>
          <w:sz w:val="22"/>
        </w:rPr>
        <w:t>-     решение  тестовых билетов;</w:t>
      </w:r>
    </w:p>
    <w:p w:rsidR="004F4D7C" w:rsidRPr="007E20FA" w:rsidRDefault="004F4D7C" w:rsidP="00675B52">
      <w:pPr>
        <w:pStyle w:val="a5"/>
        <w:rPr>
          <w:sz w:val="22"/>
        </w:rPr>
      </w:pPr>
      <w:r w:rsidRPr="007E20FA">
        <w:rPr>
          <w:sz w:val="22"/>
        </w:rPr>
        <w:t xml:space="preserve">-     выполнение  упражнений по практическому  вождению 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.12. К промежуточной  аттестации допускаются  обучающиеся</w:t>
      </w:r>
      <w:proofErr w:type="gramStart"/>
      <w:r w:rsidR="004F4D7C" w:rsidRPr="007E20FA">
        <w:rPr>
          <w:sz w:val="22"/>
        </w:rPr>
        <w:t xml:space="preserve"> ,</w:t>
      </w:r>
      <w:proofErr w:type="gramEnd"/>
      <w:r w:rsidR="004F4D7C" w:rsidRPr="007E20FA">
        <w:rPr>
          <w:sz w:val="22"/>
        </w:rPr>
        <w:t xml:space="preserve"> имеющие положительные оценки  по теоретическому  обучению и практическим занятиям.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.13. При промежуточной  аттестации   успеваемости  применяется   система оценивания в виде  зачет/ незачет.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.14  Результаты промежуточной аттестации оформляются протоколом, который подписывают члены комиссии.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.15 Протоколы</w:t>
      </w:r>
      <w:r w:rsidR="004F4D7C" w:rsidRPr="007E20FA">
        <w:rPr>
          <w:sz w:val="22"/>
        </w:rPr>
        <w:tab/>
        <w:t>промежуточной аттестации подлежат хранению в течение всего срока обучения  группы 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.16  Повторная аттестация проводится:</w:t>
      </w:r>
    </w:p>
    <w:p w:rsidR="004F4D7C" w:rsidRPr="007E20FA" w:rsidRDefault="004F4D7C" w:rsidP="00675B52">
      <w:pPr>
        <w:pStyle w:val="a5"/>
        <w:rPr>
          <w:sz w:val="22"/>
        </w:rPr>
      </w:pPr>
      <w:r w:rsidRPr="007E20FA">
        <w:rPr>
          <w:sz w:val="22"/>
        </w:rPr>
        <w:t>-   для обучающихся</w:t>
      </w:r>
      <w:proofErr w:type="gramStart"/>
      <w:r w:rsidRPr="007E20FA">
        <w:rPr>
          <w:sz w:val="22"/>
        </w:rPr>
        <w:t xml:space="preserve"> ,</w:t>
      </w:r>
      <w:proofErr w:type="gramEnd"/>
      <w:r w:rsidRPr="007E20FA">
        <w:rPr>
          <w:sz w:val="22"/>
        </w:rPr>
        <w:t xml:space="preserve"> не допущенных до аттестации в отведенные сроки, </w:t>
      </w:r>
    </w:p>
    <w:p w:rsidR="004F4D7C" w:rsidRPr="007E20FA" w:rsidRDefault="004F4D7C" w:rsidP="00675B52">
      <w:pPr>
        <w:pStyle w:val="a5"/>
        <w:rPr>
          <w:sz w:val="22"/>
        </w:rPr>
      </w:pPr>
      <w:r w:rsidRPr="007E20FA">
        <w:rPr>
          <w:sz w:val="22"/>
        </w:rPr>
        <w:t>-   для  обучающихся</w:t>
      </w:r>
      <w:proofErr w:type="gramStart"/>
      <w:r w:rsidRPr="007E20FA">
        <w:rPr>
          <w:sz w:val="22"/>
        </w:rPr>
        <w:t xml:space="preserve"> ,</w:t>
      </w:r>
      <w:proofErr w:type="gramEnd"/>
      <w:r w:rsidRPr="007E20FA">
        <w:rPr>
          <w:sz w:val="22"/>
        </w:rPr>
        <w:t xml:space="preserve"> получивших неудовлетворительные оценки на аттестации, </w:t>
      </w:r>
    </w:p>
    <w:p w:rsidR="004F4D7C" w:rsidRPr="007E20FA" w:rsidRDefault="004F4D7C" w:rsidP="00675B52">
      <w:pPr>
        <w:pStyle w:val="a5"/>
        <w:rPr>
          <w:sz w:val="22"/>
        </w:rPr>
      </w:pPr>
      <w:r w:rsidRPr="007E20FA">
        <w:rPr>
          <w:sz w:val="22"/>
        </w:rPr>
        <w:t>-   обучающиеся</w:t>
      </w:r>
      <w:proofErr w:type="gramStart"/>
      <w:r w:rsidRPr="007E20FA">
        <w:rPr>
          <w:sz w:val="22"/>
        </w:rPr>
        <w:t xml:space="preserve"> ,</w:t>
      </w:r>
      <w:proofErr w:type="gramEnd"/>
      <w:r w:rsidRPr="007E20FA">
        <w:rPr>
          <w:sz w:val="22"/>
        </w:rPr>
        <w:t xml:space="preserve"> не имеющие возможности пройти  ее вместе с группой по уважительным причинам;</w:t>
      </w:r>
    </w:p>
    <w:p w:rsidR="004F4D7C" w:rsidRPr="007E20FA" w:rsidRDefault="004F4D7C" w:rsidP="00675B52">
      <w:pPr>
        <w:pStyle w:val="a5"/>
        <w:rPr>
          <w:sz w:val="22"/>
        </w:rPr>
      </w:pPr>
      <w:r w:rsidRPr="007E20FA">
        <w:rPr>
          <w:sz w:val="22"/>
        </w:rPr>
        <w:t xml:space="preserve"> Перечисленные категории  проходят аттестацию в дополнительные сроки.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.17 Обучающиеся</w:t>
      </w:r>
      <w:proofErr w:type="gramStart"/>
      <w:r w:rsidR="004F4D7C" w:rsidRPr="007E20FA">
        <w:rPr>
          <w:sz w:val="22"/>
        </w:rPr>
        <w:t xml:space="preserve"> ,</w:t>
      </w:r>
      <w:proofErr w:type="gramEnd"/>
      <w:r w:rsidR="004F4D7C" w:rsidRPr="007E20FA">
        <w:rPr>
          <w:sz w:val="22"/>
        </w:rPr>
        <w:t xml:space="preserve"> освобожденные от занятий по состоянию здоровья, аттестуются отдельно по мере выздоровления индивидуально.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 xml:space="preserve">.18. </w:t>
      </w:r>
      <w:r w:rsidR="004F4D7C" w:rsidRPr="007E20FA">
        <w:rPr>
          <w:b/>
          <w:sz w:val="22"/>
        </w:rPr>
        <w:t>Итоговая аттестация (квалификационный экзамен)</w:t>
      </w:r>
      <w:r w:rsidR="004F4D7C" w:rsidRPr="007E20FA">
        <w:rPr>
          <w:sz w:val="22"/>
        </w:rPr>
        <w:t xml:space="preserve"> обучающихся  проводится по окончании курса обучения, имеющего профессиональную завершенность</w:t>
      </w:r>
      <w:proofErr w:type="gramStart"/>
      <w:r w:rsidR="004F4D7C" w:rsidRPr="007E20FA">
        <w:rPr>
          <w:sz w:val="22"/>
        </w:rPr>
        <w:t xml:space="preserve"> ,</w:t>
      </w:r>
      <w:proofErr w:type="gramEnd"/>
      <w:r w:rsidR="004F4D7C" w:rsidRPr="007E20FA">
        <w:rPr>
          <w:sz w:val="22"/>
        </w:rPr>
        <w:t>и заключается в определении соответствия уровня подготовки выпускников требованиям образовательных стандартов с последующей выдачей документа установленного образца.</w:t>
      </w:r>
    </w:p>
    <w:p w:rsidR="004F4D7C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</w:t>
      </w:r>
      <w:r w:rsidR="004F4D7C" w:rsidRPr="007E20FA">
        <w:rPr>
          <w:sz w:val="22"/>
        </w:rPr>
        <w:t>.19. 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:rsidR="00817764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6.20 </w:t>
      </w:r>
      <w:r w:rsidR="00817764" w:rsidRPr="007E20FA">
        <w:rPr>
          <w:sz w:val="22"/>
        </w:rPr>
        <w:t xml:space="preserve"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</w:t>
      </w:r>
      <w:r w:rsidR="00817764" w:rsidRPr="007E20FA">
        <w:rPr>
          <w:sz w:val="22"/>
        </w:rPr>
        <w:lastRenderedPageBreak/>
        <w:t>проведению квалификационного экзамена  обучающихся, направленных  для   обучения  от  организации, привлекаются представители работодателей, их объединений.</w:t>
      </w:r>
    </w:p>
    <w:p w:rsidR="006116D8" w:rsidRPr="007E20FA" w:rsidRDefault="006116D8" w:rsidP="00675B52">
      <w:pPr>
        <w:pStyle w:val="a5"/>
        <w:rPr>
          <w:sz w:val="22"/>
        </w:rPr>
      </w:pPr>
    </w:p>
    <w:p w:rsidR="00817764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6.21.</w:t>
      </w:r>
      <w:r w:rsidR="00817764" w:rsidRPr="007E20FA">
        <w:rPr>
          <w:sz w:val="22"/>
        </w:rPr>
        <w:t xml:space="preserve"> Итоговая аттестация может проводиться по месту нахождения образовательной организации</w:t>
      </w:r>
      <w:proofErr w:type="gramStart"/>
      <w:r w:rsidR="00817764" w:rsidRPr="007E20FA">
        <w:rPr>
          <w:sz w:val="22"/>
        </w:rPr>
        <w:t xml:space="preserve"> ,</w:t>
      </w:r>
      <w:proofErr w:type="gramEnd"/>
      <w:r w:rsidR="00817764" w:rsidRPr="007E20FA">
        <w:rPr>
          <w:sz w:val="22"/>
        </w:rPr>
        <w:t xml:space="preserve"> или на  </w:t>
      </w:r>
    </w:p>
    <w:p w:rsidR="00817764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6.22.</w:t>
      </w:r>
      <w:r w:rsidR="00817764" w:rsidRPr="007E20FA">
        <w:rPr>
          <w:sz w:val="22"/>
        </w:rPr>
        <w:t xml:space="preserve">  Квалификационный  экзамен  проводится за счет времени отводимого на  экзамены.</w:t>
      </w:r>
    </w:p>
    <w:p w:rsidR="00817764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6.23</w:t>
      </w:r>
      <w:r w:rsidR="00817764" w:rsidRPr="007E20FA">
        <w:rPr>
          <w:sz w:val="22"/>
        </w:rPr>
        <w:t xml:space="preserve">   Оценка уровня  знаний обучающегося  применяется пятибалльная  система оценивания в виде    отметки     в  баллах: 5- отлично ,4-хорошо ,3- удовлетворительно,2и1- неудовлетворительно.</w:t>
      </w:r>
    </w:p>
    <w:p w:rsidR="006116D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6.24</w:t>
      </w:r>
      <w:r w:rsidR="00817764" w:rsidRPr="007E20FA">
        <w:rPr>
          <w:sz w:val="22"/>
        </w:rPr>
        <w:t xml:space="preserve">   Реализация программ повышения квалификации завершается итоговой аттестацией в таких видах как междисциплинарный экзамен, экзамен, зачет,  тестирование, собеседование, опрос.</w:t>
      </w:r>
    </w:p>
    <w:p w:rsidR="00FF7E5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6.25. </w:t>
      </w:r>
      <w:r w:rsidR="00817764" w:rsidRPr="007E20FA">
        <w:rPr>
          <w:sz w:val="22"/>
        </w:rPr>
        <w:t xml:space="preserve">К экзаменам допускаются  обучающиеся, полностью выполнившие учебную программу и не имеющие задолженности по оплате обучения. Преподаватель имеет право не допускать к экзамену (зачету) </w:t>
      </w:r>
      <w:proofErr w:type="gramStart"/>
      <w:r w:rsidR="00817764" w:rsidRPr="007E20FA">
        <w:rPr>
          <w:sz w:val="22"/>
        </w:rPr>
        <w:t>обучающихся</w:t>
      </w:r>
      <w:proofErr w:type="gramEnd"/>
      <w:r w:rsidR="00817764" w:rsidRPr="007E20FA">
        <w:rPr>
          <w:sz w:val="22"/>
        </w:rPr>
        <w:t>, имеющих отрицательные результаты в процессе обучения. Обучающиеся, не допущенные к экзамену, имеют право продолжить обучение с любой из следующих групп, с оплатой каждого теоретического и практического занятия</w:t>
      </w:r>
    </w:p>
    <w:p w:rsidR="006116D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6.26  Конкретный</w:t>
      </w:r>
      <w:r w:rsidRPr="007E20FA">
        <w:rPr>
          <w:sz w:val="22"/>
        </w:rPr>
        <w:tab/>
        <w:t>перечень экзаменов и практических заданий</w:t>
      </w:r>
      <w:proofErr w:type="gramStart"/>
      <w:r w:rsidRPr="007E20FA">
        <w:rPr>
          <w:sz w:val="22"/>
        </w:rPr>
        <w:t xml:space="preserve"> ,</w:t>
      </w:r>
      <w:proofErr w:type="gramEnd"/>
      <w:r w:rsidRPr="007E20FA">
        <w:rPr>
          <w:sz w:val="22"/>
        </w:rPr>
        <w:t>входящих в состав итоговой аттестации (квалификационного экзамена)  в рамках программы профессиональной подготовки ,порядок, формы и сроки проведения устанавливаются образовательным учреждением самостоятельно ,исходя из примерного учебного плана по профессии и соответствующих рекомендаций Министерства образования РФ.</w:t>
      </w:r>
    </w:p>
    <w:p w:rsidR="006116D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6.27  Квалификационный  экзамен  должен  определять уровень усвоения  материала предусмотренного учебной программой</w:t>
      </w:r>
      <w:proofErr w:type="gramStart"/>
      <w:r w:rsidRPr="007E20FA">
        <w:rPr>
          <w:sz w:val="22"/>
        </w:rPr>
        <w:t xml:space="preserve"> .</w:t>
      </w:r>
      <w:proofErr w:type="gramEnd"/>
    </w:p>
    <w:p w:rsidR="00FF7E58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6.28  Итоговая аттестация  (квалификационный  экзамен)  не </w:t>
      </w:r>
      <w:proofErr w:type="gramStart"/>
      <w:r w:rsidRPr="007E20FA">
        <w:rPr>
          <w:sz w:val="22"/>
        </w:rPr>
        <w:t>может</w:t>
      </w:r>
      <w:proofErr w:type="gramEnd"/>
      <w:r w:rsidRPr="007E20FA">
        <w:rPr>
          <w:sz w:val="22"/>
        </w:rPr>
        <w:t xml:space="preserve"> заменен  оценкой уровня их подготовки на основе текущего контроля успеваемости и результатов промежуточной аттестации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6.29. </w:t>
      </w:r>
      <w:r w:rsidR="002B2C18" w:rsidRPr="007E20FA">
        <w:rPr>
          <w:sz w:val="22"/>
        </w:rPr>
        <w:t xml:space="preserve">Итоговый контроль (комплексный экзамен по предметам) проводится аттестационной комиссией, состав которой формируется и утверждается приказом директора Автошколы.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6.30. </w:t>
      </w:r>
      <w:r w:rsidR="002B2C18" w:rsidRPr="007E20FA">
        <w:rPr>
          <w:sz w:val="22"/>
        </w:rPr>
        <w:t xml:space="preserve">Аттестационную комиссию возглавляет председатель, обеспечивающий единство требований, предъявляемых к выпускникам.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6.31. </w:t>
      </w:r>
      <w:r w:rsidR="002B2C18" w:rsidRPr="007E20FA">
        <w:rPr>
          <w:sz w:val="22"/>
        </w:rPr>
        <w:t xml:space="preserve">Аттестационная комиссия формируется из преподавателей и мастеров (инструкторов) производственного обучения данного образовательного учреждения или организации. 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6.32. </w:t>
      </w:r>
      <w:r w:rsidR="002B2C18" w:rsidRPr="007E20FA">
        <w:rPr>
          <w:sz w:val="22"/>
        </w:rPr>
        <w:t xml:space="preserve">Результаты итоговой аттестации оформляются в виде экзаменационного протокола </w:t>
      </w:r>
      <w:r w:rsidRPr="007E20FA">
        <w:rPr>
          <w:sz w:val="22"/>
        </w:rPr>
        <w:t>.</w:t>
      </w:r>
      <w:r w:rsidR="002B2C18" w:rsidRPr="007E20FA">
        <w:rPr>
          <w:sz w:val="22"/>
        </w:rPr>
        <w:t xml:space="preserve">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6.33. </w:t>
      </w:r>
      <w:r w:rsidR="002B2C18" w:rsidRPr="007E20FA">
        <w:rPr>
          <w:sz w:val="22"/>
        </w:rPr>
        <w:t xml:space="preserve">По результатам итогового контроля учащимся выдается свидетельство об окончании Автошколы, или принимается решение о переводе или отчислении. </w:t>
      </w:r>
    </w:p>
    <w:p w:rsidR="007E20FA" w:rsidRDefault="007E20FA" w:rsidP="007E20FA">
      <w:pPr>
        <w:pStyle w:val="a5"/>
        <w:jc w:val="center"/>
        <w:rPr>
          <w:b/>
          <w:sz w:val="22"/>
        </w:rPr>
      </w:pPr>
    </w:p>
    <w:p w:rsidR="00043B3B" w:rsidRPr="007E20FA" w:rsidRDefault="006116D8" w:rsidP="007E20FA">
      <w:pPr>
        <w:pStyle w:val="a5"/>
        <w:jc w:val="center"/>
        <w:rPr>
          <w:b/>
          <w:sz w:val="22"/>
        </w:rPr>
      </w:pPr>
      <w:r w:rsidRPr="007E20FA">
        <w:rPr>
          <w:b/>
          <w:sz w:val="22"/>
          <w:lang w:val="en-US"/>
        </w:rPr>
        <w:t>VII</w:t>
      </w:r>
      <w:r w:rsidR="002B2C18" w:rsidRPr="007E20FA">
        <w:rPr>
          <w:b/>
          <w:sz w:val="22"/>
        </w:rPr>
        <w:t xml:space="preserve">. </w:t>
      </w:r>
      <w:proofErr w:type="gramStart"/>
      <w:r w:rsidR="002B2C18" w:rsidRPr="007E20FA">
        <w:rPr>
          <w:b/>
          <w:sz w:val="22"/>
        </w:rPr>
        <w:t>М</w:t>
      </w:r>
      <w:r w:rsidR="007E20FA">
        <w:rPr>
          <w:b/>
          <w:sz w:val="22"/>
        </w:rPr>
        <w:t>ЕТОДИЧЕСКАЯ  РАБОТА</w:t>
      </w:r>
      <w:proofErr w:type="gramEnd"/>
      <w:r w:rsidR="002B2C18" w:rsidRPr="007E20FA">
        <w:rPr>
          <w:b/>
          <w:sz w:val="22"/>
        </w:rPr>
        <w:t>.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7</w:t>
      </w:r>
      <w:r w:rsidR="002B2C18" w:rsidRPr="007E20FA">
        <w:rPr>
          <w:sz w:val="22"/>
        </w:rPr>
        <w:t xml:space="preserve">.1. Методическая работа в автошколе осуществляется по следующим основным направлениям: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разработка и проведение мероприятий по совершенствованию управления учебным процессом, организации педагогического труда;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разработка и обсуждение учебных планов и учебных программ учебных предметов  и других документов организации и планирования учебного процесса.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обсуждение частных методик преподавания учебных дисциплин, методических материалов по организации и проведению различных видов занятий;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внедрение в учебный процесс новых образовательных технологий, изучение и обобщение положительного опыта методической работы.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методическое обеспечение процесса обучения в соответствии с требованиями примерной программы.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7</w:t>
      </w:r>
      <w:r w:rsidR="002B2C18" w:rsidRPr="007E20FA">
        <w:rPr>
          <w:sz w:val="22"/>
        </w:rPr>
        <w:t xml:space="preserve">.2. Основными формами методической работы являются: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советы педагогического коллектива автошколы;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показательные, открытые занятия, взаимные посещения занятий;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>лекции и доклады по методике обучения и воспитания, педагогике и психологии, инноваций в сфере безопасности дорожного движения, изменений законодатель</w:t>
      </w:r>
      <w:proofErr w:type="gramStart"/>
      <w:r w:rsidRPr="007E20FA">
        <w:rPr>
          <w:sz w:val="22"/>
        </w:rPr>
        <w:t>ств в сф</w:t>
      </w:r>
      <w:proofErr w:type="gramEnd"/>
      <w:r w:rsidRPr="007E20FA">
        <w:rPr>
          <w:sz w:val="22"/>
        </w:rPr>
        <w:t xml:space="preserve">ере дорожного движения.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повседневная работа преподавательского коллектива по совершенствованию методики обучения учащихся.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7.3</w:t>
      </w:r>
      <w:proofErr w:type="gramStart"/>
      <w:r w:rsidRPr="007E20FA">
        <w:rPr>
          <w:sz w:val="22"/>
        </w:rPr>
        <w:t xml:space="preserve"> </w:t>
      </w:r>
      <w:r w:rsidR="002B2C18" w:rsidRPr="007E20FA">
        <w:rPr>
          <w:sz w:val="22"/>
        </w:rPr>
        <w:t>Н</w:t>
      </w:r>
      <w:proofErr w:type="gramEnd"/>
      <w:r w:rsidR="002B2C18" w:rsidRPr="007E20FA">
        <w:rPr>
          <w:sz w:val="22"/>
        </w:rPr>
        <w:t xml:space="preserve">а советах педагогического коллектива  рассматриваются мероприятия по организации, планированию и ведению учебного процесса, обсуждаются итоги учебной и методической работы, результаты итоговой аттестации учащихся, уровня подготовки учащихся, результаты сдачи экзаменов в ГИБДД, анализ аварийности с участием выпускников автошколы.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>7.4</w:t>
      </w:r>
      <w:proofErr w:type="gramStart"/>
      <w:r w:rsidRPr="007E20FA">
        <w:rPr>
          <w:sz w:val="22"/>
        </w:rPr>
        <w:t xml:space="preserve"> </w:t>
      </w:r>
      <w:r w:rsidR="002B2C18" w:rsidRPr="007E20FA">
        <w:rPr>
          <w:sz w:val="22"/>
        </w:rPr>
        <w:t>В</w:t>
      </w:r>
      <w:proofErr w:type="gramEnd"/>
      <w:r w:rsidR="002B2C18" w:rsidRPr="007E20FA">
        <w:rPr>
          <w:sz w:val="22"/>
        </w:rPr>
        <w:t xml:space="preserve"> целях обобщения положительного опыта педагогической деятельности и повышения эффективности учебного процесса преподавателями и мастерами производственного обучения </w:t>
      </w:r>
      <w:r w:rsidR="002B2C18" w:rsidRPr="007E20FA">
        <w:rPr>
          <w:sz w:val="22"/>
        </w:rPr>
        <w:lastRenderedPageBreak/>
        <w:t xml:space="preserve">проводятся методические конференции, семинары по общим вопросам учебного процесса, проблемам организации труда преподавателей.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7.5 </w:t>
      </w:r>
      <w:r w:rsidR="002B2C18" w:rsidRPr="007E20FA">
        <w:rPr>
          <w:sz w:val="22"/>
        </w:rPr>
        <w:t xml:space="preserve">Показательные занятия проводятся наиболее опытными преподавателями и имеют целью продемонстрировать оптимальную организацию и современную методику проведения занятий по конкретной теме учебной программы, передать положительный опыт преподавания, порядок применения новых методических приемов и технических средств обучения.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7.6 </w:t>
      </w:r>
      <w:r w:rsidR="002B2C18" w:rsidRPr="007E20FA">
        <w:rPr>
          <w:sz w:val="22"/>
        </w:rPr>
        <w:t xml:space="preserve">Открытые занятия проводятся с целью изучения и обобщения опыта преподавания, а также оказания помощи молодым мастерам производственного обучения. Непосредственно после занятия проводится его обсуждение. Преподаватели отмечают положительные стороны занятия, недостатки, высказывают мнения о достижении поставленных учебных целей и вносят предложения по улучшению методики обучения.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7.7 </w:t>
      </w:r>
      <w:r w:rsidR="002B2C18" w:rsidRPr="007E20FA">
        <w:rPr>
          <w:sz w:val="22"/>
        </w:rPr>
        <w:t>Взаимное посещение занятий проводится для обмена опытом учебно</w:t>
      </w:r>
      <w:r w:rsidR="007E20FA">
        <w:rPr>
          <w:sz w:val="22"/>
        </w:rPr>
        <w:t>-</w:t>
      </w:r>
      <w:r w:rsidR="002B2C18" w:rsidRPr="007E20FA">
        <w:rPr>
          <w:sz w:val="22"/>
        </w:rPr>
        <w:t xml:space="preserve">воспитательной и методической работы преподавателей и мастеров производственного обучения.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7.8 </w:t>
      </w:r>
      <w:r w:rsidR="002B2C18" w:rsidRPr="007E20FA">
        <w:rPr>
          <w:sz w:val="22"/>
        </w:rPr>
        <w:t xml:space="preserve">Показательные, открытые занятия, а также взаимные посещения проводятся в соответствии с графиком, который утверждает директор. </w:t>
      </w:r>
    </w:p>
    <w:p w:rsidR="00043B3B" w:rsidRPr="007E20FA" w:rsidRDefault="006116D8" w:rsidP="00675B52">
      <w:pPr>
        <w:pStyle w:val="a5"/>
        <w:rPr>
          <w:sz w:val="22"/>
        </w:rPr>
      </w:pPr>
      <w:r w:rsidRPr="007E20FA">
        <w:rPr>
          <w:sz w:val="22"/>
        </w:rPr>
        <w:t xml:space="preserve">7.9 </w:t>
      </w:r>
      <w:r w:rsidR="002B2C18" w:rsidRPr="007E20FA">
        <w:rPr>
          <w:sz w:val="22"/>
        </w:rPr>
        <w:t>Планирование и организация учебно-методической работы, а также контроль над ее проведением осуществляются методическим работником под руководством</w:t>
      </w:r>
      <w:r w:rsidRPr="007E20FA">
        <w:rPr>
          <w:sz w:val="22"/>
        </w:rPr>
        <w:t xml:space="preserve"> </w:t>
      </w:r>
      <w:r w:rsidR="002B2C18" w:rsidRPr="007E20FA">
        <w:rPr>
          <w:sz w:val="22"/>
        </w:rPr>
        <w:t xml:space="preserve">директора.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  </w:t>
      </w:r>
      <w:r w:rsidRPr="007E20FA">
        <w:rPr>
          <w:sz w:val="22"/>
        </w:rPr>
        <w:tab/>
        <w:t xml:space="preserve"> </w:t>
      </w:r>
    </w:p>
    <w:p w:rsidR="00D159DC" w:rsidRDefault="00D159DC" w:rsidP="00675B52">
      <w:pPr>
        <w:pStyle w:val="a5"/>
        <w:rPr>
          <w:sz w:val="22"/>
        </w:rPr>
      </w:pPr>
    </w:p>
    <w:p w:rsidR="00D159DC" w:rsidRPr="00D159DC" w:rsidRDefault="00D159DC" w:rsidP="00D159DC">
      <w:pPr>
        <w:pStyle w:val="a5"/>
        <w:jc w:val="center"/>
        <w:rPr>
          <w:b/>
          <w:sz w:val="22"/>
        </w:rPr>
      </w:pPr>
      <w:proofErr w:type="gramStart"/>
      <w:r w:rsidRPr="00D159DC">
        <w:rPr>
          <w:b/>
          <w:sz w:val="22"/>
          <w:lang w:val="en-US"/>
        </w:rPr>
        <w:t>VII</w:t>
      </w:r>
      <w:r w:rsidR="00FB059A">
        <w:rPr>
          <w:b/>
          <w:sz w:val="22"/>
          <w:lang w:val="en-US"/>
        </w:rPr>
        <w:t>I</w:t>
      </w:r>
      <w:r w:rsidRPr="00D159DC">
        <w:rPr>
          <w:b/>
          <w:sz w:val="22"/>
        </w:rPr>
        <w:t>.Кадровое  обеспечение</w:t>
      </w:r>
      <w:proofErr w:type="gramEnd"/>
    </w:p>
    <w:p w:rsidR="00D159DC" w:rsidRPr="00D159DC" w:rsidRDefault="00D159DC" w:rsidP="00D159DC">
      <w:pPr>
        <w:pStyle w:val="a5"/>
        <w:rPr>
          <w:sz w:val="22"/>
        </w:rPr>
      </w:pPr>
      <w:r w:rsidRPr="00D159DC">
        <w:rPr>
          <w:sz w:val="22"/>
        </w:rPr>
        <w:t>8.1.  На должность  преподавателя  по  предметам  назначается лицо</w:t>
      </w:r>
      <w:proofErr w:type="gramStart"/>
      <w:r w:rsidRPr="00D159DC">
        <w:rPr>
          <w:sz w:val="22"/>
        </w:rPr>
        <w:t xml:space="preserve"> ,</w:t>
      </w:r>
      <w:proofErr w:type="gramEnd"/>
      <w:r w:rsidRPr="00D159DC">
        <w:rPr>
          <w:sz w:val="22"/>
        </w:rPr>
        <w:t xml:space="preserve"> которое  имеет :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.</w:t>
      </w:r>
    </w:p>
    <w:p w:rsidR="00D159DC" w:rsidRPr="00D159DC" w:rsidRDefault="00D159DC" w:rsidP="00D159DC">
      <w:pPr>
        <w:pStyle w:val="a5"/>
        <w:rPr>
          <w:sz w:val="22"/>
        </w:rPr>
      </w:pPr>
    </w:p>
    <w:p w:rsidR="00D159DC" w:rsidRPr="00D159DC" w:rsidRDefault="00D159DC" w:rsidP="00D159DC">
      <w:pPr>
        <w:pStyle w:val="a5"/>
        <w:rPr>
          <w:sz w:val="22"/>
        </w:rPr>
      </w:pPr>
      <w:r w:rsidRPr="00D159DC">
        <w:rPr>
          <w:sz w:val="22"/>
        </w:rPr>
        <w:t>8.2</w:t>
      </w:r>
      <w:proofErr w:type="gramStart"/>
      <w:r w:rsidRPr="00D159DC">
        <w:rPr>
          <w:sz w:val="22"/>
        </w:rPr>
        <w:t xml:space="preserve"> Н</w:t>
      </w:r>
      <w:proofErr w:type="gramEnd"/>
      <w:r w:rsidRPr="00D159DC">
        <w:rPr>
          <w:sz w:val="22"/>
        </w:rPr>
        <w:t>а должность мастера производственного обучения: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D159DC" w:rsidRPr="00D159DC" w:rsidRDefault="00D159DC" w:rsidP="00D159DC">
      <w:pPr>
        <w:pStyle w:val="a5"/>
        <w:rPr>
          <w:sz w:val="22"/>
        </w:rPr>
      </w:pPr>
      <w:r w:rsidRPr="00D159DC">
        <w:rPr>
          <w:sz w:val="22"/>
        </w:rPr>
        <w:t>8.3</w:t>
      </w:r>
      <w:proofErr w:type="gramStart"/>
      <w:r w:rsidRPr="00D159DC">
        <w:rPr>
          <w:sz w:val="22"/>
        </w:rPr>
        <w:t xml:space="preserve"> В</w:t>
      </w:r>
      <w:proofErr w:type="gramEnd"/>
      <w:r w:rsidRPr="00D159DC">
        <w:rPr>
          <w:sz w:val="22"/>
        </w:rPr>
        <w:t xml:space="preserve">месте с тем, согласно </w:t>
      </w:r>
      <w:hyperlink r:id="rId7" w:history="1">
        <w:r w:rsidRPr="00023B30">
          <w:rPr>
            <w:color w:val="auto"/>
            <w:sz w:val="22"/>
          </w:rPr>
          <w:t>пункту 9</w:t>
        </w:r>
      </w:hyperlink>
      <w:r w:rsidRPr="00023B30">
        <w:rPr>
          <w:color w:val="auto"/>
          <w:sz w:val="22"/>
        </w:rPr>
        <w:t xml:space="preserve"> Единого</w:t>
      </w:r>
      <w:r w:rsidRPr="00D159DC">
        <w:rPr>
          <w:sz w:val="22"/>
        </w:rPr>
        <w:t xml:space="preserve"> квалификационного справочника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:rsidR="00043B3B" w:rsidRPr="007E20FA" w:rsidRDefault="00D159DC" w:rsidP="00675B52">
      <w:pPr>
        <w:pStyle w:val="a5"/>
        <w:rPr>
          <w:sz w:val="22"/>
        </w:rPr>
      </w:pPr>
      <w:r>
        <w:rPr>
          <w:sz w:val="22"/>
        </w:rPr>
        <w:t xml:space="preserve">8.4. </w:t>
      </w:r>
      <w:r w:rsidR="002B2C18" w:rsidRPr="00D159DC">
        <w:rPr>
          <w:sz w:val="22"/>
        </w:rPr>
        <w:t>Повышение квалификации руководящих</w:t>
      </w:r>
      <w:r w:rsidR="002B2C18" w:rsidRPr="007E20FA">
        <w:rPr>
          <w:sz w:val="22"/>
        </w:rPr>
        <w:t xml:space="preserve"> работников, преподавателей и мастеров производственного обучения организуется и проводится в соответствии с требованиями законодательства Российской Федерации в области образования,  </w:t>
      </w:r>
    </w:p>
    <w:p w:rsidR="00043B3B" w:rsidRPr="007E20FA" w:rsidRDefault="00D159DC" w:rsidP="00675B52">
      <w:pPr>
        <w:pStyle w:val="a5"/>
        <w:rPr>
          <w:sz w:val="22"/>
        </w:rPr>
      </w:pPr>
      <w:r>
        <w:rPr>
          <w:sz w:val="22"/>
        </w:rPr>
        <w:t xml:space="preserve">8.5  </w:t>
      </w:r>
      <w:r w:rsidR="002B2C18" w:rsidRPr="007E20FA">
        <w:rPr>
          <w:sz w:val="22"/>
        </w:rPr>
        <w:t xml:space="preserve">Повышение квалификации может осуществляться как без отрыва от работы непосредственно в автошколе или дистанционно, так и с отрывом от работы. </w:t>
      </w:r>
    </w:p>
    <w:p w:rsidR="00043B3B" w:rsidRPr="007E20FA" w:rsidRDefault="00D159DC" w:rsidP="00675B52">
      <w:pPr>
        <w:pStyle w:val="a5"/>
        <w:rPr>
          <w:sz w:val="22"/>
        </w:rPr>
      </w:pPr>
      <w:r>
        <w:rPr>
          <w:sz w:val="22"/>
        </w:rPr>
        <w:t xml:space="preserve">8.6 </w:t>
      </w:r>
      <w:r w:rsidR="002B2C18" w:rsidRPr="007E20FA">
        <w:rPr>
          <w:sz w:val="22"/>
        </w:rPr>
        <w:t xml:space="preserve">Повышение квалификации без отрыва от работы в автошколе осуществляется в следующих формах: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ежеквартальное тестирование преподавателей и мастеров </w:t>
      </w:r>
      <w:proofErr w:type="gramStart"/>
      <w:r w:rsidRPr="007E20FA">
        <w:rPr>
          <w:sz w:val="22"/>
        </w:rPr>
        <w:t>п</w:t>
      </w:r>
      <w:proofErr w:type="gramEnd"/>
      <w:r w:rsidRPr="007E20FA">
        <w:rPr>
          <w:sz w:val="22"/>
        </w:rPr>
        <w:t xml:space="preserve">/о по знанию правил дорожного движения и законодательств в сфере дорожного движения.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изучение и обобщение передовых образовательных технологий, положительного педагогического опыта, эффективных форм и методов преподавания учебных предметов;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дистанционные курсы повышения квалификации, организованные другими образовательными учреждениями. </w:t>
      </w:r>
    </w:p>
    <w:p w:rsidR="00043B3B" w:rsidRPr="007E20FA" w:rsidRDefault="00D159DC" w:rsidP="00675B52">
      <w:pPr>
        <w:pStyle w:val="a5"/>
        <w:rPr>
          <w:sz w:val="22"/>
        </w:rPr>
      </w:pPr>
      <w:r>
        <w:rPr>
          <w:sz w:val="22"/>
        </w:rPr>
        <w:t>8</w:t>
      </w:r>
      <w:r w:rsidR="002B2C18" w:rsidRPr="007E20FA">
        <w:rPr>
          <w:sz w:val="22"/>
        </w:rPr>
        <w:t>.</w:t>
      </w:r>
      <w:r>
        <w:rPr>
          <w:sz w:val="22"/>
        </w:rPr>
        <w:t>7</w:t>
      </w:r>
      <w:r w:rsidR="002B2C18" w:rsidRPr="007E20FA">
        <w:rPr>
          <w:sz w:val="22"/>
        </w:rPr>
        <w:t xml:space="preserve">. Повышение квалификации с отрывом от работы осуществляется в следующих формах: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обучение на факультетах, в институтах, на курсах повышения квалификации. </w:t>
      </w:r>
    </w:p>
    <w:p w:rsidR="00043B3B" w:rsidRPr="007E20FA" w:rsidRDefault="00D159DC" w:rsidP="00675B52">
      <w:pPr>
        <w:pStyle w:val="a5"/>
        <w:rPr>
          <w:sz w:val="22"/>
        </w:rPr>
      </w:pPr>
      <w:r>
        <w:rPr>
          <w:sz w:val="22"/>
        </w:rPr>
        <w:t xml:space="preserve">8.8 </w:t>
      </w:r>
      <w:r w:rsidR="002B2C18" w:rsidRPr="007E20FA">
        <w:rPr>
          <w:sz w:val="22"/>
        </w:rPr>
        <w:t xml:space="preserve">Мероприятия по повышению квалификации предусматриваются в плане работы автошколы, в годовых планах повышения квалификации руководящих работников, преподавателей и мастеров производственного обучения. </w:t>
      </w:r>
    </w:p>
    <w:p w:rsidR="00043B3B" w:rsidRPr="00FB059A" w:rsidRDefault="00043B3B" w:rsidP="00FB059A">
      <w:pPr>
        <w:pStyle w:val="a5"/>
        <w:jc w:val="center"/>
        <w:rPr>
          <w:b/>
          <w:sz w:val="22"/>
        </w:rPr>
      </w:pPr>
    </w:p>
    <w:p w:rsidR="00023B30" w:rsidRDefault="00023B30" w:rsidP="00FB059A">
      <w:pPr>
        <w:pStyle w:val="a5"/>
        <w:jc w:val="center"/>
        <w:rPr>
          <w:b/>
          <w:sz w:val="22"/>
        </w:rPr>
      </w:pPr>
    </w:p>
    <w:p w:rsidR="00023B30" w:rsidRDefault="00023B30" w:rsidP="00FB059A">
      <w:pPr>
        <w:pStyle w:val="a5"/>
        <w:jc w:val="center"/>
        <w:rPr>
          <w:b/>
          <w:sz w:val="22"/>
        </w:rPr>
      </w:pPr>
    </w:p>
    <w:p w:rsidR="00023B30" w:rsidRDefault="00023B30" w:rsidP="00FB059A">
      <w:pPr>
        <w:pStyle w:val="a5"/>
        <w:jc w:val="center"/>
        <w:rPr>
          <w:b/>
          <w:sz w:val="22"/>
        </w:rPr>
      </w:pPr>
    </w:p>
    <w:p w:rsidR="00023B30" w:rsidRDefault="00023B30" w:rsidP="00FB059A">
      <w:pPr>
        <w:pStyle w:val="a5"/>
        <w:jc w:val="center"/>
        <w:rPr>
          <w:b/>
          <w:sz w:val="22"/>
        </w:rPr>
      </w:pPr>
    </w:p>
    <w:p w:rsidR="00023B30" w:rsidRDefault="00023B30" w:rsidP="00FB059A">
      <w:pPr>
        <w:pStyle w:val="a5"/>
        <w:jc w:val="center"/>
        <w:rPr>
          <w:b/>
          <w:sz w:val="22"/>
        </w:rPr>
      </w:pPr>
    </w:p>
    <w:p w:rsidR="00043B3B" w:rsidRPr="007E20FA" w:rsidRDefault="002B2C18" w:rsidP="00FB059A">
      <w:pPr>
        <w:pStyle w:val="a5"/>
        <w:jc w:val="center"/>
        <w:rPr>
          <w:sz w:val="22"/>
        </w:rPr>
      </w:pPr>
      <w:r w:rsidRPr="00FB059A">
        <w:rPr>
          <w:b/>
          <w:sz w:val="22"/>
        </w:rPr>
        <w:t xml:space="preserve"> </w:t>
      </w:r>
      <w:r w:rsidR="00FB059A">
        <w:rPr>
          <w:b/>
          <w:sz w:val="22"/>
          <w:lang w:val="en-US"/>
        </w:rPr>
        <w:t>IX</w:t>
      </w:r>
      <w:r w:rsidR="00FB059A" w:rsidRPr="00FB059A">
        <w:rPr>
          <w:b/>
          <w:sz w:val="22"/>
        </w:rPr>
        <w:t xml:space="preserve">. </w:t>
      </w:r>
      <w:r w:rsidRPr="00FB059A">
        <w:rPr>
          <w:b/>
          <w:sz w:val="22"/>
        </w:rPr>
        <w:t>Материально техническое обеспечение учебного процесса</w:t>
      </w:r>
    </w:p>
    <w:p w:rsidR="00FB059A" w:rsidRPr="00023B30" w:rsidRDefault="00FB059A" w:rsidP="00675B52">
      <w:pPr>
        <w:pStyle w:val="a5"/>
        <w:rPr>
          <w:sz w:val="22"/>
        </w:rPr>
      </w:pPr>
      <w:r>
        <w:rPr>
          <w:sz w:val="22"/>
        </w:rPr>
        <w:t xml:space="preserve">9.1. </w:t>
      </w:r>
      <w:r w:rsidR="002B2C18" w:rsidRPr="007E20FA">
        <w:rPr>
          <w:sz w:val="22"/>
        </w:rPr>
        <w:t xml:space="preserve">Материально-техническое обеспечение учебного процесса является необходимым условием для качественной подготовки специалистов в соответствии с требованиями примерной программы, учебных планов и учебных программ. </w:t>
      </w:r>
    </w:p>
    <w:p w:rsidR="00043B3B" w:rsidRPr="007E20FA" w:rsidRDefault="00FB059A" w:rsidP="00675B52">
      <w:pPr>
        <w:pStyle w:val="a5"/>
        <w:rPr>
          <w:sz w:val="22"/>
        </w:rPr>
      </w:pPr>
      <w:r w:rsidRPr="00FB059A">
        <w:rPr>
          <w:sz w:val="22"/>
        </w:rPr>
        <w:t xml:space="preserve">9.2 </w:t>
      </w:r>
      <w:r w:rsidR="002B2C18" w:rsidRPr="007E20FA">
        <w:rPr>
          <w:sz w:val="22"/>
        </w:rPr>
        <w:t>Учебно</w:t>
      </w:r>
      <w:r w:rsidRPr="00FB059A">
        <w:rPr>
          <w:sz w:val="22"/>
        </w:rPr>
        <w:t>-</w:t>
      </w:r>
      <w:r w:rsidR="002B2C18" w:rsidRPr="007E20FA">
        <w:rPr>
          <w:sz w:val="22"/>
        </w:rPr>
        <w:t>материальная база представляет комплекс материальных и технических средств, включающих в себя учебные помещения, учебные территории (автодром),   учебное имущество, технические средства обучения, учебные транспортные средства</w:t>
      </w:r>
      <w:proofErr w:type="gramStart"/>
      <w:r w:rsidR="002B2C18" w:rsidRPr="007E20FA">
        <w:rPr>
          <w:sz w:val="22"/>
        </w:rPr>
        <w:t xml:space="preserve"> .</w:t>
      </w:r>
      <w:proofErr w:type="gramEnd"/>
      <w:r w:rsidR="002B2C18" w:rsidRPr="007E20FA">
        <w:rPr>
          <w:sz w:val="22"/>
        </w:rPr>
        <w:t xml:space="preserve"> </w:t>
      </w:r>
    </w:p>
    <w:p w:rsidR="00043B3B" w:rsidRPr="007E20FA" w:rsidRDefault="00FB059A" w:rsidP="00675B52">
      <w:pPr>
        <w:pStyle w:val="a5"/>
        <w:rPr>
          <w:sz w:val="22"/>
        </w:rPr>
      </w:pPr>
      <w:r w:rsidRPr="00FB059A">
        <w:rPr>
          <w:sz w:val="22"/>
        </w:rPr>
        <w:t xml:space="preserve">9.3 </w:t>
      </w:r>
      <w:r w:rsidR="002B2C18" w:rsidRPr="007E20FA">
        <w:rPr>
          <w:sz w:val="22"/>
        </w:rPr>
        <w:t xml:space="preserve">Количество аудиторий для проведения теоретических и практических занятий определяется количеством учебных групп, а также потребностью в помещениях для проведения специальных видов занятий. </w:t>
      </w:r>
    </w:p>
    <w:p w:rsidR="00043B3B" w:rsidRPr="007E20FA" w:rsidRDefault="00FB059A" w:rsidP="00675B52">
      <w:pPr>
        <w:pStyle w:val="a5"/>
        <w:rPr>
          <w:sz w:val="22"/>
        </w:rPr>
      </w:pPr>
      <w:r w:rsidRPr="00FB059A">
        <w:rPr>
          <w:sz w:val="22"/>
        </w:rPr>
        <w:t xml:space="preserve">9.4 </w:t>
      </w:r>
      <w:r w:rsidR="002B2C18" w:rsidRPr="007E20FA">
        <w:rPr>
          <w:sz w:val="22"/>
        </w:rPr>
        <w:t xml:space="preserve">Учебники и учебные пособия приобретаются с учётом соответствующих требований законодательства Российской Федерации в области образования к организации учебного процесса. </w:t>
      </w:r>
    </w:p>
    <w:p w:rsidR="00043B3B" w:rsidRPr="007E20FA" w:rsidRDefault="002B2C18" w:rsidP="00675B52">
      <w:pPr>
        <w:pStyle w:val="a5"/>
        <w:rPr>
          <w:sz w:val="22"/>
        </w:rPr>
      </w:pPr>
      <w:r w:rsidRPr="007E20FA">
        <w:rPr>
          <w:sz w:val="22"/>
        </w:rPr>
        <w:t xml:space="preserve"> </w:t>
      </w:r>
    </w:p>
    <w:p w:rsidR="00043B3B" w:rsidRDefault="002B2C18">
      <w:pPr>
        <w:spacing w:after="0" w:line="259" w:lineRule="auto"/>
        <w:ind w:left="708" w:firstLine="0"/>
        <w:jc w:val="left"/>
      </w:pPr>
      <w:r>
        <w:t xml:space="preserve"> </w:t>
      </w:r>
    </w:p>
    <w:p w:rsidR="00043B3B" w:rsidRDefault="002B2C18">
      <w:pPr>
        <w:spacing w:after="0" w:line="259" w:lineRule="auto"/>
        <w:ind w:left="749" w:firstLine="0"/>
        <w:jc w:val="left"/>
      </w:pPr>
      <w:r>
        <w:t xml:space="preserve"> </w:t>
      </w:r>
    </w:p>
    <w:p w:rsidR="00043B3B" w:rsidRDefault="002B2C18">
      <w:pPr>
        <w:spacing w:after="0" w:line="259" w:lineRule="auto"/>
        <w:ind w:firstLine="0"/>
        <w:jc w:val="left"/>
      </w:pPr>
      <w:r>
        <w:t xml:space="preserve"> </w:t>
      </w:r>
    </w:p>
    <w:sectPr w:rsidR="00043B3B" w:rsidSect="00023B30">
      <w:pgSz w:w="11906" w:h="16838"/>
      <w:pgMar w:top="426" w:right="805" w:bottom="119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23A"/>
    <w:multiLevelType w:val="multilevel"/>
    <w:tmpl w:val="1C5E83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378AA"/>
    <w:multiLevelType w:val="multilevel"/>
    <w:tmpl w:val="D39A54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4B0132"/>
    <w:multiLevelType w:val="multilevel"/>
    <w:tmpl w:val="F52641FA"/>
    <w:lvl w:ilvl="0">
      <w:start w:val="1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82AF1"/>
    <w:multiLevelType w:val="hybridMultilevel"/>
    <w:tmpl w:val="3B0A54F8"/>
    <w:lvl w:ilvl="0" w:tplc="F91C4486">
      <w:start w:val="2"/>
      <w:numFmt w:val="upperRoman"/>
      <w:lvlText w:val="%1."/>
      <w:lvlJc w:val="left"/>
      <w:pPr>
        <w:ind w:left="16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>
    <w:nsid w:val="1F507D92"/>
    <w:multiLevelType w:val="multilevel"/>
    <w:tmpl w:val="478E5E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C41AF4"/>
    <w:multiLevelType w:val="multilevel"/>
    <w:tmpl w:val="7B34DA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B64A87"/>
    <w:multiLevelType w:val="multilevel"/>
    <w:tmpl w:val="A1D28A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13212B"/>
    <w:multiLevelType w:val="multilevel"/>
    <w:tmpl w:val="1C5E83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FE4CD8"/>
    <w:multiLevelType w:val="multilevel"/>
    <w:tmpl w:val="A1A25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3C89078D"/>
    <w:multiLevelType w:val="multilevel"/>
    <w:tmpl w:val="A1D28A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4CC16FD"/>
    <w:multiLevelType w:val="multilevel"/>
    <w:tmpl w:val="1C5E83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027A4F"/>
    <w:multiLevelType w:val="multilevel"/>
    <w:tmpl w:val="15804C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F6626F"/>
    <w:multiLevelType w:val="hybridMultilevel"/>
    <w:tmpl w:val="026076C2"/>
    <w:lvl w:ilvl="0" w:tplc="56D6A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C1380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E2EB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2434E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2B3C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4BC00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487C6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A4F6E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AC93E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3764A3"/>
    <w:multiLevelType w:val="multilevel"/>
    <w:tmpl w:val="10469F3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B522C8"/>
    <w:multiLevelType w:val="hybridMultilevel"/>
    <w:tmpl w:val="835C094C"/>
    <w:lvl w:ilvl="0" w:tplc="E4A8B830">
      <w:start w:val="1"/>
      <w:numFmt w:val="upperRoman"/>
      <w:lvlText w:val="%1."/>
      <w:lvlJc w:val="left"/>
      <w:pPr>
        <w:ind w:left="142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67515FA3"/>
    <w:multiLevelType w:val="hybridMultilevel"/>
    <w:tmpl w:val="6A7CB0D0"/>
    <w:lvl w:ilvl="0" w:tplc="9A8EA5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A4A92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8C39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6945C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C244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A5022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694EA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269F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CAA96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A30707"/>
    <w:multiLevelType w:val="multilevel"/>
    <w:tmpl w:val="A186FBF6"/>
    <w:lvl w:ilvl="0">
      <w:start w:val="6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6F4054"/>
    <w:multiLevelType w:val="multilevel"/>
    <w:tmpl w:val="A1A25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>
    <w:nsid w:val="79575622"/>
    <w:multiLevelType w:val="multilevel"/>
    <w:tmpl w:val="40A6915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16"/>
  </w:num>
  <w:num w:numId="10">
    <w:abstractNumId w:val="15"/>
  </w:num>
  <w:num w:numId="11">
    <w:abstractNumId w:val="13"/>
  </w:num>
  <w:num w:numId="12">
    <w:abstractNumId w:val="8"/>
  </w:num>
  <w:num w:numId="13">
    <w:abstractNumId w:val="17"/>
  </w:num>
  <w:num w:numId="14">
    <w:abstractNumId w:val="3"/>
  </w:num>
  <w:num w:numId="15">
    <w:abstractNumId w:val="6"/>
  </w:num>
  <w:num w:numId="16">
    <w:abstractNumId w:val="9"/>
  </w:num>
  <w:num w:numId="17">
    <w:abstractNumId w:val="0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43B3B"/>
    <w:rsid w:val="00023B30"/>
    <w:rsid w:val="00043B3B"/>
    <w:rsid w:val="0010057F"/>
    <w:rsid w:val="00222949"/>
    <w:rsid w:val="002B2C18"/>
    <w:rsid w:val="00334DAB"/>
    <w:rsid w:val="00444D20"/>
    <w:rsid w:val="004F4D7C"/>
    <w:rsid w:val="005425BF"/>
    <w:rsid w:val="005D3F0B"/>
    <w:rsid w:val="006116D8"/>
    <w:rsid w:val="00675B52"/>
    <w:rsid w:val="007E20FA"/>
    <w:rsid w:val="007E6F24"/>
    <w:rsid w:val="00817764"/>
    <w:rsid w:val="009B77DD"/>
    <w:rsid w:val="00A4546D"/>
    <w:rsid w:val="00B7272A"/>
    <w:rsid w:val="00CF19AF"/>
    <w:rsid w:val="00D159DC"/>
    <w:rsid w:val="00D174FB"/>
    <w:rsid w:val="00DA3A0F"/>
    <w:rsid w:val="00E266C2"/>
    <w:rsid w:val="00E40DBC"/>
    <w:rsid w:val="00F818F0"/>
    <w:rsid w:val="00FB059A"/>
    <w:rsid w:val="00FE3107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BC"/>
    <w:pPr>
      <w:spacing w:after="10" w:line="311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2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F4D7C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4D7C"/>
    <w:pPr>
      <w:shd w:val="clear" w:color="auto" w:fill="FFFFFF"/>
      <w:spacing w:after="240" w:line="0" w:lineRule="atLeast"/>
      <w:ind w:firstLine="0"/>
      <w:jc w:val="left"/>
    </w:pPr>
    <w:rPr>
      <w:rFonts w:ascii="Arial" w:eastAsia="Arial" w:hAnsi="Arial" w:cstheme="minorBidi"/>
      <w:color w:val="auto"/>
      <w:sz w:val="19"/>
      <w:szCs w:val="19"/>
    </w:rPr>
  </w:style>
  <w:style w:type="paragraph" w:customStyle="1" w:styleId="2">
    <w:name w:val="Основной текст2"/>
    <w:basedOn w:val="a"/>
    <w:rsid w:val="004F4D7C"/>
    <w:pPr>
      <w:shd w:val="clear" w:color="auto" w:fill="FFFFFF"/>
      <w:spacing w:after="0" w:line="552" w:lineRule="exact"/>
      <w:ind w:firstLine="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ConsPlusNormal">
    <w:name w:val="ConsPlusNormal"/>
    <w:rsid w:val="00817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75B52"/>
    <w:pPr>
      <w:spacing w:after="0" w:line="240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Title"/>
    <w:basedOn w:val="a"/>
    <w:link w:val="a7"/>
    <w:qFormat/>
    <w:rsid w:val="00023B30"/>
    <w:pPr>
      <w:spacing w:after="0" w:line="240" w:lineRule="auto"/>
      <w:ind w:firstLine="0"/>
      <w:jc w:val="center"/>
    </w:pPr>
    <w:rPr>
      <w:b/>
      <w:color w:val="auto"/>
      <w:sz w:val="28"/>
      <w:szCs w:val="20"/>
    </w:rPr>
  </w:style>
  <w:style w:type="character" w:customStyle="1" w:styleId="a7">
    <w:name w:val="Название Знак"/>
    <w:basedOn w:val="a0"/>
    <w:link w:val="a6"/>
    <w:rsid w:val="00023B30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9A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25B552273393A7CF49C0EA50127119F28D7CCA5F347BFAA7AAB0C38FEF32131CBEFC77143AEA9831D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57808-2CF3-42E1-A4F3-BCEE7E0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Автомир</cp:lastModifiedBy>
  <cp:revision>7</cp:revision>
  <cp:lastPrinted>2021-05-02T09:32:00Z</cp:lastPrinted>
  <dcterms:created xsi:type="dcterms:W3CDTF">2021-04-29T18:58:00Z</dcterms:created>
  <dcterms:modified xsi:type="dcterms:W3CDTF">2021-05-02T09:41:00Z</dcterms:modified>
</cp:coreProperties>
</file>